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347B6" w14:textId="77777777" w:rsidR="00C615A3" w:rsidRPr="00AB01FE" w:rsidRDefault="00C615A3" w:rsidP="00C615A3">
      <w:pPr>
        <w:pBdr>
          <w:top w:val="thinThickSmallGap" w:sz="24" w:space="1" w:color="auto"/>
        </w:pBdr>
        <w:jc w:val="center"/>
        <w:rPr>
          <w:rFonts w:asciiTheme="majorHAnsi" w:hAnsiTheme="majorHAnsi"/>
          <w:b/>
          <w:sz w:val="10"/>
          <w:szCs w:val="10"/>
        </w:rPr>
      </w:pPr>
      <w:r w:rsidRPr="00AB01FE">
        <w:rPr>
          <w:rFonts w:asciiTheme="majorHAnsi" w:hAnsiTheme="majorHAnsi"/>
          <w:b/>
          <w:noProof/>
          <w:sz w:val="10"/>
          <w:szCs w:val="10"/>
        </w:rPr>
        <w:drawing>
          <wp:anchor distT="0" distB="0" distL="114300" distR="114300" simplePos="0" relativeHeight="251659264" behindDoc="1" locked="0" layoutInCell="1" allowOverlap="1" wp14:anchorId="02904E89" wp14:editId="7521998F">
            <wp:simplePos x="0" y="0"/>
            <wp:positionH relativeFrom="column">
              <wp:posOffset>5249787</wp:posOffset>
            </wp:positionH>
            <wp:positionV relativeFrom="paragraph">
              <wp:posOffset>51171</wp:posOffset>
            </wp:positionV>
            <wp:extent cx="595530" cy="595530"/>
            <wp:effectExtent l="0" t="0" r="1905" b="1905"/>
            <wp:wrapNone/>
            <wp:docPr id="1329361671" name="Picture 1" descr="A red and blue circle with white text and a map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361671" name="Picture 1" descr="A red and blue circle with white text and a map in the middle&#10;&#10;Description automatically generated"/>
                    <pic:cNvPicPr/>
                  </pic:nvPicPr>
                  <pic:blipFill>
                    <a:blip r:embed="rId10"/>
                    <a:stretch>
                      <a:fillRect/>
                    </a:stretch>
                  </pic:blipFill>
                  <pic:spPr>
                    <a:xfrm>
                      <a:off x="0" y="0"/>
                      <a:ext cx="595530" cy="595530"/>
                    </a:xfrm>
                    <a:prstGeom prst="rect">
                      <a:avLst/>
                    </a:prstGeom>
                  </pic:spPr>
                </pic:pic>
              </a:graphicData>
            </a:graphic>
            <wp14:sizeRelH relativeFrom="page">
              <wp14:pctWidth>0</wp14:pctWidth>
            </wp14:sizeRelH>
            <wp14:sizeRelV relativeFrom="page">
              <wp14:pctHeight>0</wp14:pctHeight>
            </wp14:sizeRelV>
          </wp:anchor>
        </w:drawing>
      </w:r>
    </w:p>
    <w:p w14:paraId="5162C903" w14:textId="77777777" w:rsidR="00C615A3" w:rsidRPr="00994051" w:rsidRDefault="00C615A3" w:rsidP="00C615A3">
      <w:pPr>
        <w:rPr>
          <w:rFonts w:asciiTheme="majorHAnsi" w:hAnsiTheme="majorHAnsi"/>
          <w:b/>
          <w:i/>
          <w:iCs/>
          <w:sz w:val="28"/>
          <w:szCs w:val="28"/>
        </w:rPr>
      </w:pPr>
      <w:r w:rsidRPr="00994051">
        <w:rPr>
          <w:rFonts w:asciiTheme="majorHAnsi" w:hAnsiTheme="majorHAnsi"/>
          <w:b/>
          <w:i/>
          <w:iCs/>
          <w:sz w:val="28"/>
          <w:szCs w:val="28"/>
        </w:rPr>
        <w:t>Missouri Division of Developmental Disabilities</w:t>
      </w:r>
    </w:p>
    <w:p w14:paraId="55C66542" w14:textId="77777777" w:rsidR="00C615A3" w:rsidRPr="00994051" w:rsidRDefault="00C615A3" w:rsidP="00C615A3">
      <w:pPr>
        <w:rPr>
          <w:b/>
          <w:bCs/>
          <w:i/>
          <w:iCs/>
          <w:u w:val="single"/>
        </w:rPr>
      </w:pPr>
      <w:r w:rsidRPr="00994051">
        <w:rPr>
          <w:rFonts w:asciiTheme="majorHAnsi" w:hAnsiTheme="majorHAnsi"/>
          <w:b/>
          <w:i/>
          <w:iCs/>
          <w:sz w:val="28"/>
          <w:szCs w:val="28"/>
        </w:rPr>
        <w:t>Employment Services Toolkit</w:t>
      </w:r>
    </w:p>
    <w:p w14:paraId="372787C4" w14:textId="77777777" w:rsidR="00C615A3" w:rsidRPr="00AB01FE" w:rsidRDefault="00C615A3" w:rsidP="00C615A3">
      <w:pPr>
        <w:pBdr>
          <w:bottom w:val="thickThinSmallGap" w:sz="24" w:space="1" w:color="auto"/>
        </w:pBdr>
        <w:jc w:val="center"/>
        <w:rPr>
          <w:b/>
          <w:bCs/>
          <w:sz w:val="10"/>
          <w:szCs w:val="10"/>
          <w:u w:val="single"/>
        </w:rPr>
      </w:pPr>
    </w:p>
    <w:p w14:paraId="111BC8FA" w14:textId="77777777" w:rsidR="00376F30" w:rsidRDefault="00376F30" w:rsidP="00376F30">
      <w:pPr>
        <w:jc w:val="center"/>
        <w:rPr>
          <w:b/>
          <w:bCs/>
          <w:u w:val="single"/>
        </w:rPr>
      </w:pPr>
    </w:p>
    <w:p w14:paraId="5B789062" w14:textId="78E0DB78" w:rsidR="00B32B87" w:rsidRPr="00376F30" w:rsidRDefault="00B32B87" w:rsidP="00376F30">
      <w:pPr>
        <w:jc w:val="center"/>
        <w:rPr>
          <w:rFonts w:cstheme="minorHAnsi"/>
          <w:b/>
          <w:sz w:val="28"/>
          <w:szCs w:val="28"/>
        </w:rPr>
      </w:pPr>
      <w:r w:rsidRPr="00376F30">
        <w:rPr>
          <w:rFonts w:cstheme="minorHAnsi"/>
          <w:b/>
          <w:sz w:val="28"/>
          <w:szCs w:val="28"/>
          <w:u w:val="single"/>
        </w:rPr>
        <w:t>Tool #</w:t>
      </w:r>
      <w:r w:rsidR="00C9798A" w:rsidRPr="00376F30">
        <w:rPr>
          <w:rFonts w:cstheme="minorHAnsi"/>
          <w:b/>
          <w:sz w:val="28"/>
          <w:szCs w:val="28"/>
          <w:u w:val="single"/>
        </w:rPr>
        <w:t>5</w:t>
      </w:r>
      <w:r w:rsidR="002830D1" w:rsidRPr="00376F30">
        <w:rPr>
          <w:rFonts w:cstheme="minorHAnsi"/>
          <w:b/>
          <w:sz w:val="28"/>
          <w:szCs w:val="28"/>
        </w:rPr>
        <w:t xml:space="preserve"> – </w:t>
      </w:r>
      <w:r w:rsidR="002830D1" w:rsidRPr="00376F30">
        <w:rPr>
          <w:rFonts w:cstheme="minorHAnsi"/>
          <w:b/>
          <w:i/>
          <w:iCs/>
          <w:sz w:val="28"/>
          <w:szCs w:val="28"/>
        </w:rPr>
        <w:t xml:space="preserve">Career Planning: </w:t>
      </w:r>
      <w:r w:rsidRPr="00376F30">
        <w:rPr>
          <w:rFonts w:cstheme="minorHAnsi"/>
          <w:b/>
          <w:sz w:val="28"/>
          <w:szCs w:val="28"/>
        </w:rPr>
        <w:t>P</w:t>
      </w:r>
      <w:r w:rsidR="009D04D3" w:rsidRPr="00376F30">
        <w:rPr>
          <w:rFonts w:cstheme="minorHAnsi"/>
          <w:b/>
          <w:sz w:val="28"/>
          <w:szCs w:val="28"/>
        </w:rPr>
        <w:t xml:space="preserve">ersonal </w:t>
      </w:r>
      <w:r w:rsidR="00B65840" w:rsidRPr="00376F30">
        <w:rPr>
          <w:rFonts w:cstheme="minorHAnsi"/>
          <w:b/>
          <w:sz w:val="28"/>
          <w:szCs w:val="28"/>
        </w:rPr>
        <w:t xml:space="preserve">Employment </w:t>
      </w:r>
      <w:r w:rsidR="009D04D3" w:rsidRPr="00376F30">
        <w:rPr>
          <w:rFonts w:cstheme="minorHAnsi"/>
          <w:b/>
          <w:sz w:val="28"/>
          <w:szCs w:val="28"/>
        </w:rPr>
        <w:t xml:space="preserve">Profile </w:t>
      </w:r>
      <w:r w:rsidR="002830D1" w:rsidRPr="00376F30">
        <w:rPr>
          <w:rFonts w:cstheme="minorHAnsi"/>
          <w:b/>
          <w:sz w:val="28"/>
          <w:szCs w:val="28"/>
        </w:rPr>
        <w:t>Instructions</w:t>
      </w:r>
    </w:p>
    <w:p w14:paraId="6DE144E9" w14:textId="506D53FD" w:rsidR="007016C1" w:rsidRPr="00700463" w:rsidRDefault="007016C1" w:rsidP="00E56837">
      <w:pPr>
        <w:spacing w:before="100" w:beforeAutospacing="1" w:after="100" w:afterAutospacing="1"/>
        <w:rPr>
          <w:rFonts w:cstheme="minorHAnsi"/>
        </w:rPr>
      </w:pPr>
      <w:r w:rsidRPr="00700463">
        <w:rPr>
          <w:rFonts w:cstheme="minorHAnsi"/>
          <w:b/>
          <w:bCs/>
        </w:rPr>
        <w:t>Tool purpose:</w:t>
      </w:r>
      <w:r w:rsidRPr="00700463">
        <w:rPr>
          <w:rFonts w:cstheme="minorHAnsi"/>
        </w:rPr>
        <w:t xml:space="preserve"> The </w:t>
      </w:r>
      <w:r w:rsidRPr="003D33A5">
        <w:rPr>
          <w:rFonts w:cstheme="minorHAnsi"/>
          <w:u w:val="single"/>
        </w:rPr>
        <w:t>Personal Employment Profile</w:t>
      </w:r>
      <w:r w:rsidRPr="00700463">
        <w:rPr>
          <w:rFonts w:cstheme="minorHAnsi"/>
        </w:rPr>
        <w:t xml:space="preserve"> is used to </w:t>
      </w:r>
      <w:r w:rsidR="00CB0B19" w:rsidRPr="00700463">
        <w:rPr>
          <w:rFonts w:cstheme="minorHAnsi"/>
        </w:rPr>
        <w:t>synthesize</w:t>
      </w:r>
      <w:r w:rsidRPr="00700463">
        <w:rPr>
          <w:rFonts w:cstheme="minorHAnsi"/>
        </w:rPr>
        <w:t xml:space="preserve"> all </w:t>
      </w:r>
      <w:r w:rsidR="00700463" w:rsidRPr="00700463">
        <w:rPr>
          <w:rFonts w:cstheme="minorHAnsi"/>
        </w:rPr>
        <w:t>relevant</w:t>
      </w:r>
      <w:r w:rsidRPr="00700463">
        <w:rPr>
          <w:rFonts w:cstheme="minorHAnsi"/>
        </w:rPr>
        <w:t xml:space="preserve"> information collected </w:t>
      </w:r>
      <w:r w:rsidR="008D7F46" w:rsidRPr="00700463">
        <w:rPr>
          <w:rFonts w:cstheme="minorHAnsi"/>
        </w:rPr>
        <w:t xml:space="preserve">and documented in </w:t>
      </w:r>
      <w:r w:rsidR="008D7F46" w:rsidRPr="00700463">
        <w:rPr>
          <w:rFonts w:cstheme="minorHAnsi"/>
          <w:u w:val="single"/>
        </w:rPr>
        <w:t>Tool #</w:t>
      </w:r>
      <w:r w:rsidR="00241704">
        <w:rPr>
          <w:rFonts w:cstheme="minorHAnsi"/>
          <w:u w:val="single"/>
        </w:rPr>
        <w:t>3</w:t>
      </w:r>
      <w:r w:rsidR="008D7F46" w:rsidRPr="00700463">
        <w:rPr>
          <w:rFonts w:cstheme="minorHAnsi"/>
          <w:u w:val="single"/>
        </w:rPr>
        <w:t xml:space="preserve">: </w:t>
      </w:r>
      <w:r w:rsidR="00241704">
        <w:rPr>
          <w:rFonts w:cstheme="minorHAnsi"/>
          <w:u w:val="single"/>
        </w:rPr>
        <w:t>Career Planning – Job Exploration Interview/Profile</w:t>
      </w:r>
      <w:r w:rsidR="008D7F46" w:rsidRPr="00700463">
        <w:rPr>
          <w:rFonts w:cstheme="minorHAnsi"/>
        </w:rPr>
        <w:t xml:space="preserve">, and </w:t>
      </w:r>
      <w:r w:rsidR="008D7F46" w:rsidRPr="00700463">
        <w:rPr>
          <w:rFonts w:cstheme="minorHAnsi"/>
          <w:u w:val="single"/>
        </w:rPr>
        <w:t>Tool #</w:t>
      </w:r>
      <w:r w:rsidR="00241704">
        <w:rPr>
          <w:rFonts w:cstheme="minorHAnsi"/>
          <w:u w:val="single"/>
        </w:rPr>
        <w:t>4</w:t>
      </w:r>
      <w:r w:rsidR="008D7F46" w:rsidRPr="00700463">
        <w:rPr>
          <w:rFonts w:cstheme="minorHAnsi"/>
          <w:u w:val="single"/>
        </w:rPr>
        <w:t xml:space="preserve">: </w:t>
      </w:r>
      <w:r w:rsidR="00241704">
        <w:rPr>
          <w:rFonts w:cstheme="minorHAnsi"/>
          <w:u w:val="single"/>
        </w:rPr>
        <w:t>Career Planning – Experience Summary</w:t>
      </w:r>
      <w:r w:rsidR="00C35C3F">
        <w:rPr>
          <w:rFonts w:cstheme="minorHAnsi"/>
        </w:rPr>
        <w:t>, and other information sources</w:t>
      </w:r>
      <w:r w:rsidR="008D7F46" w:rsidRPr="00700463">
        <w:rPr>
          <w:rFonts w:cstheme="minorHAnsi"/>
        </w:rPr>
        <w:t xml:space="preserve">. The </w:t>
      </w:r>
      <w:r w:rsidR="008D7F46" w:rsidRPr="003D33A5">
        <w:rPr>
          <w:rFonts w:cstheme="minorHAnsi"/>
          <w:u w:val="single"/>
        </w:rPr>
        <w:t>Personal Employment Profile</w:t>
      </w:r>
      <w:r w:rsidR="008D7F46" w:rsidRPr="00700463">
        <w:rPr>
          <w:rFonts w:cstheme="minorHAnsi"/>
        </w:rPr>
        <w:t xml:space="preserve"> </w:t>
      </w:r>
      <w:r w:rsidRPr="00700463">
        <w:rPr>
          <w:rFonts w:cstheme="minorHAnsi"/>
        </w:rPr>
        <w:t>summarizes a job seeker’s preferences, interests, support needs</w:t>
      </w:r>
      <w:r w:rsidR="008D7F46" w:rsidRPr="00700463">
        <w:rPr>
          <w:rFonts w:cstheme="minorHAnsi"/>
        </w:rPr>
        <w:t xml:space="preserve">, </w:t>
      </w:r>
      <w:r w:rsidRPr="00700463">
        <w:rPr>
          <w:rFonts w:cstheme="minorHAnsi"/>
        </w:rPr>
        <w:t>accommodations</w:t>
      </w:r>
      <w:r w:rsidR="008D7F46" w:rsidRPr="00700463">
        <w:rPr>
          <w:rFonts w:cstheme="minorHAnsi"/>
        </w:rPr>
        <w:t>,</w:t>
      </w:r>
      <w:r w:rsidRPr="00700463">
        <w:rPr>
          <w:rFonts w:cstheme="minorHAnsi"/>
        </w:rPr>
        <w:t xml:space="preserve"> and skills. This information is then used </w:t>
      </w:r>
      <w:r w:rsidR="00CB0B19" w:rsidRPr="00700463">
        <w:rPr>
          <w:rFonts w:cstheme="minorHAnsi"/>
        </w:rPr>
        <w:t xml:space="preserve">by </w:t>
      </w:r>
      <w:r w:rsidRPr="00700463">
        <w:rPr>
          <w:rFonts w:cstheme="minorHAnsi"/>
        </w:rPr>
        <w:t xml:space="preserve">the person and their team </w:t>
      </w:r>
      <w:r w:rsidR="00CB0B19" w:rsidRPr="00700463">
        <w:rPr>
          <w:rFonts w:cstheme="minorHAnsi"/>
        </w:rPr>
        <w:t xml:space="preserve">to </w:t>
      </w:r>
      <w:r w:rsidRPr="00700463">
        <w:rPr>
          <w:rFonts w:cstheme="minorHAnsi"/>
        </w:rPr>
        <w:t>determine potential best matches for employment</w:t>
      </w:r>
      <w:r w:rsidR="00CB0B19" w:rsidRPr="00700463">
        <w:rPr>
          <w:rFonts w:cstheme="minorHAnsi"/>
        </w:rPr>
        <w:t xml:space="preserve"> success</w:t>
      </w:r>
      <w:r w:rsidR="00B65840" w:rsidRPr="00700463">
        <w:rPr>
          <w:rFonts w:cstheme="minorHAnsi"/>
        </w:rPr>
        <w:t xml:space="preserve">, </w:t>
      </w:r>
      <w:r w:rsidR="00CC0F3A" w:rsidRPr="00700463">
        <w:rPr>
          <w:rFonts w:cstheme="minorHAnsi"/>
        </w:rPr>
        <w:t xml:space="preserve">the </w:t>
      </w:r>
      <w:r w:rsidR="00B65840" w:rsidRPr="00700463">
        <w:rPr>
          <w:rFonts w:cstheme="minorHAnsi"/>
        </w:rPr>
        <w:t>supports</w:t>
      </w:r>
      <w:r w:rsidR="001E437B" w:rsidRPr="00700463">
        <w:rPr>
          <w:rFonts w:cstheme="minorHAnsi"/>
        </w:rPr>
        <w:t xml:space="preserve"> and services</w:t>
      </w:r>
      <w:r w:rsidR="00B65840" w:rsidRPr="00700463">
        <w:rPr>
          <w:rFonts w:cstheme="minorHAnsi"/>
        </w:rPr>
        <w:t xml:space="preserve"> needed to achieve that </w:t>
      </w:r>
      <w:r w:rsidR="00CB0B19" w:rsidRPr="00700463">
        <w:rPr>
          <w:rFonts w:cstheme="minorHAnsi"/>
        </w:rPr>
        <w:t>success</w:t>
      </w:r>
      <w:r w:rsidRPr="00700463">
        <w:rPr>
          <w:rFonts w:cstheme="minorHAnsi"/>
        </w:rPr>
        <w:t>, and as the basis for an action plan to achieve the desired outcome.</w:t>
      </w:r>
      <w:r w:rsidR="00CB0B19" w:rsidRPr="00700463">
        <w:rPr>
          <w:rFonts w:cstheme="minorHAnsi"/>
        </w:rPr>
        <w:t xml:space="preserve"> The profile can also be used as the basis for a resume.</w:t>
      </w:r>
    </w:p>
    <w:p w14:paraId="2EDB436A" w14:textId="77777777" w:rsidR="00437003" w:rsidRPr="00700463" w:rsidRDefault="00437003" w:rsidP="008175F9">
      <w:pPr>
        <w:autoSpaceDE w:val="0"/>
        <w:autoSpaceDN w:val="0"/>
        <w:adjustRightInd w:val="0"/>
        <w:rPr>
          <w:rFonts w:eastAsiaTheme="minorHAnsi" w:cstheme="minorHAnsi"/>
          <w:b/>
          <w:bCs/>
        </w:rPr>
      </w:pPr>
    </w:p>
    <w:p w14:paraId="43D49846" w14:textId="693EF21D" w:rsidR="00050D97" w:rsidRPr="00700463" w:rsidRDefault="001632C3" w:rsidP="008175F9">
      <w:pPr>
        <w:autoSpaceDE w:val="0"/>
        <w:autoSpaceDN w:val="0"/>
        <w:adjustRightInd w:val="0"/>
        <w:rPr>
          <w:rFonts w:eastAsiaTheme="minorHAnsi" w:cstheme="minorHAnsi"/>
          <w:b/>
          <w:bCs/>
        </w:rPr>
      </w:pPr>
      <w:r w:rsidRPr="00700463">
        <w:rPr>
          <w:rFonts w:eastAsiaTheme="minorHAnsi" w:cstheme="minorHAnsi"/>
          <w:b/>
          <w:bCs/>
        </w:rPr>
        <w:t>Directions and Guidance for Tool Use</w:t>
      </w:r>
    </w:p>
    <w:p w14:paraId="5E468357" w14:textId="6C6A822F" w:rsidR="00A03DC5" w:rsidRPr="00700463" w:rsidRDefault="00DF43BF" w:rsidP="00A03DC5">
      <w:pPr>
        <w:pStyle w:val="ListParagraph"/>
        <w:numPr>
          <w:ilvl w:val="0"/>
          <w:numId w:val="11"/>
        </w:numPr>
        <w:autoSpaceDE w:val="0"/>
        <w:autoSpaceDN w:val="0"/>
        <w:adjustRightInd w:val="0"/>
        <w:rPr>
          <w:rFonts w:cstheme="minorHAnsi"/>
        </w:rPr>
      </w:pPr>
      <w:r w:rsidRPr="00700463">
        <w:rPr>
          <w:rFonts w:eastAsiaTheme="minorHAnsi" w:cstheme="minorHAnsi"/>
        </w:rPr>
        <w:t>In partnership with the individual, review the results of</w:t>
      </w:r>
      <w:r w:rsidR="00437003" w:rsidRPr="00700463">
        <w:rPr>
          <w:rFonts w:eastAsiaTheme="minorHAnsi" w:cstheme="minorHAnsi"/>
        </w:rPr>
        <w:t xml:space="preserve"> </w:t>
      </w:r>
      <w:r w:rsidR="001031B9" w:rsidRPr="003D33A5">
        <w:rPr>
          <w:rFonts w:eastAsiaTheme="minorHAnsi" w:cstheme="minorHAnsi"/>
        </w:rPr>
        <w:t>Tool #3</w:t>
      </w:r>
      <w:r w:rsidR="001031B9">
        <w:rPr>
          <w:rFonts w:eastAsiaTheme="minorHAnsi" w:cstheme="minorHAnsi"/>
          <w:i/>
          <w:iCs/>
        </w:rPr>
        <w:t xml:space="preserve"> (</w:t>
      </w:r>
      <w:r w:rsidR="003D33A5">
        <w:rPr>
          <w:rFonts w:eastAsiaTheme="minorHAnsi" w:cstheme="minorHAnsi"/>
          <w:i/>
          <w:iCs/>
        </w:rPr>
        <w:t xml:space="preserve">Job Exploration </w:t>
      </w:r>
      <w:r w:rsidR="001031B9">
        <w:rPr>
          <w:rFonts w:eastAsiaTheme="minorHAnsi" w:cstheme="minorHAnsi"/>
          <w:i/>
          <w:iCs/>
        </w:rPr>
        <w:t xml:space="preserve">Interview/Profile) </w:t>
      </w:r>
      <w:r w:rsidR="003F3D6E" w:rsidRPr="00700463">
        <w:rPr>
          <w:rFonts w:eastAsiaTheme="minorHAnsi" w:cstheme="minorHAnsi"/>
        </w:rPr>
        <w:t xml:space="preserve">and the </w:t>
      </w:r>
      <w:r w:rsidR="003D33A5">
        <w:rPr>
          <w:rFonts w:eastAsiaTheme="minorHAnsi" w:cstheme="minorHAnsi"/>
        </w:rPr>
        <w:t>Tool # 4 (</w:t>
      </w:r>
      <w:r w:rsidR="003F3D6E" w:rsidRPr="001031B9">
        <w:rPr>
          <w:rFonts w:eastAsiaTheme="minorHAnsi" w:cstheme="minorHAnsi"/>
          <w:i/>
          <w:iCs/>
        </w:rPr>
        <w:t xml:space="preserve">Discovery </w:t>
      </w:r>
      <w:r w:rsidR="00F862A2">
        <w:rPr>
          <w:rFonts w:eastAsiaTheme="minorHAnsi" w:cstheme="minorHAnsi"/>
          <w:i/>
          <w:iCs/>
        </w:rPr>
        <w:t xml:space="preserve">Experience </w:t>
      </w:r>
      <w:r w:rsidR="003D33A5">
        <w:rPr>
          <w:rFonts w:eastAsiaTheme="minorHAnsi" w:cstheme="minorHAnsi"/>
          <w:i/>
          <w:iCs/>
        </w:rPr>
        <w:t>Summary)</w:t>
      </w:r>
      <w:r w:rsidR="003F3D6E" w:rsidRPr="00700463">
        <w:rPr>
          <w:rFonts w:eastAsiaTheme="minorHAnsi" w:cstheme="minorHAnsi"/>
        </w:rPr>
        <w:t>.</w:t>
      </w:r>
      <w:r w:rsidRPr="00700463">
        <w:rPr>
          <w:rFonts w:cstheme="minorHAnsi"/>
        </w:rPr>
        <w:t xml:space="preserve"> From these results, and other information sources, fill in the information in each of the sections in the </w:t>
      </w:r>
      <w:r w:rsidRPr="003D33A5">
        <w:rPr>
          <w:rFonts w:cstheme="minorHAnsi"/>
          <w:u w:val="single"/>
        </w:rPr>
        <w:t xml:space="preserve">Personal </w:t>
      </w:r>
      <w:r w:rsidR="005B5C9C" w:rsidRPr="003D33A5">
        <w:rPr>
          <w:rFonts w:cstheme="minorHAnsi"/>
          <w:u w:val="single"/>
        </w:rPr>
        <w:t xml:space="preserve">Employment </w:t>
      </w:r>
      <w:r w:rsidRPr="003D33A5">
        <w:rPr>
          <w:rFonts w:cstheme="minorHAnsi"/>
          <w:u w:val="single"/>
        </w:rPr>
        <w:t>Profile</w:t>
      </w:r>
      <w:r w:rsidRPr="00700463">
        <w:rPr>
          <w:rFonts w:cstheme="minorHAnsi"/>
        </w:rPr>
        <w:t>.</w:t>
      </w:r>
      <w:r w:rsidR="001632C3" w:rsidRPr="00700463">
        <w:rPr>
          <w:rFonts w:cstheme="minorHAnsi"/>
        </w:rPr>
        <w:t xml:space="preserve"> See below the descriptions for each of the categories</w:t>
      </w:r>
      <w:r w:rsidR="00437003" w:rsidRPr="00700463">
        <w:rPr>
          <w:rFonts w:cstheme="minorHAnsi"/>
        </w:rPr>
        <w:t>.</w:t>
      </w:r>
    </w:p>
    <w:p w14:paraId="3291F084" w14:textId="0CC63A73" w:rsidR="00437003" w:rsidRPr="00700463" w:rsidRDefault="0007421F" w:rsidP="00DF43BF">
      <w:pPr>
        <w:pStyle w:val="ListParagraph"/>
        <w:numPr>
          <w:ilvl w:val="0"/>
          <w:numId w:val="11"/>
        </w:numPr>
        <w:autoSpaceDE w:val="0"/>
        <w:autoSpaceDN w:val="0"/>
        <w:adjustRightInd w:val="0"/>
        <w:rPr>
          <w:rFonts w:cstheme="minorHAnsi"/>
        </w:rPr>
      </w:pPr>
      <w:r w:rsidRPr="00700463">
        <w:rPr>
          <w:rFonts w:cstheme="minorHAnsi"/>
        </w:rPr>
        <w:t>As t</w:t>
      </w:r>
      <w:r w:rsidR="00DF43BF" w:rsidRPr="00700463">
        <w:rPr>
          <w:rFonts w:cstheme="minorHAnsi"/>
        </w:rPr>
        <w:t xml:space="preserve">he </w:t>
      </w:r>
      <w:r w:rsidR="005B5C9C" w:rsidRPr="00700463">
        <w:rPr>
          <w:rFonts w:cstheme="minorHAnsi"/>
          <w:u w:val="single"/>
        </w:rPr>
        <w:t>Personal Employment Profile</w:t>
      </w:r>
      <w:r w:rsidR="00DF43BF" w:rsidRPr="00700463">
        <w:rPr>
          <w:rFonts w:cstheme="minorHAnsi"/>
        </w:rPr>
        <w:t xml:space="preserve"> is intended as a summary tool</w:t>
      </w:r>
      <w:r w:rsidRPr="00700463">
        <w:rPr>
          <w:rFonts w:cstheme="minorHAnsi"/>
        </w:rPr>
        <w:t>, t</w:t>
      </w:r>
      <w:r w:rsidR="00DF43BF" w:rsidRPr="00700463">
        <w:rPr>
          <w:rFonts w:cstheme="minorHAnsi"/>
        </w:rPr>
        <w:t xml:space="preserve">he responses in each section should be short and to the point. </w:t>
      </w:r>
    </w:p>
    <w:p w14:paraId="3CF6CE6A" w14:textId="5DCE8337" w:rsidR="00DF43BF" w:rsidRPr="00700463" w:rsidRDefault="001632C3" w:rsidP="00DF43BF">
      <w:pPr>
        <w:pStyle w:val="ListParagraph"/>
        <w:numPr>
          <w:ilvl w:val="0"/>
          <w:numId w:val="11"/>
        </w:numPr>
        <w:autoSpaceDE w:val="0"/>
        <w:autoSpaceDN w:val="0"/>
        <w:adjustRightInd w:val="0"/>
        <w:rPr>
          <w:rFonts w:cstheme="minorHAnsi"/>
        </w:rPr>
      </w:pPr>
      <w:r w:rsidRPr="00700463">
        <w:rPr>
          <w:rFonts w:cstheme="minorHAnsi"/>
        </w:rPr>
        <w:t xml:space="preserve">The final document should be no more than </w:t>
      </w:r>
      <w:r w:rsidR="00C35C3F">
        <w:rPr>
          <w:rFonts w:cstheme="minorHAnsi"/>
        </w:rPr>
        <w:t xml:space="preserve">4 </w:t>
      </w:r>
      <w:r w:rsidRPr="00700463">
        <w:rPr>
          <w:rFonts w:cstheme="minorHAnsi"/>
        </w:rPr>
        <w:t>pages</w:t>
      </w:r>
      <w:r w:rsidR="00C35C3F">
        <w:rPr>
          <w:rFonts w:cstheme="minorHAnsi"/>
        </w:rPr>
        <w:t xml:space="preserve">. </w:t>
      </w:r>
      <w:r w:rsidR="00DF43BF" w:rsidRPr="00700463">
        <w:rPr>
          <w:rFonts w:cstheme="minorHAnsi"/>
        </w:rPr>
        <w:t>Reference can be made to other documents if more detail is needed.</w:t>
      </w:r>
    </w:p>
    <w:p w14:paraId="63D49C80" w14:textId="4489C1B3" w:rsidR="00100D9F" w:rsidRPr="00700463" w:rsidRDefault="00100D9F" w:rsidP="00DF43BF">
      <w:pPr>
        <w:pStyle w:val="ListParagraph"/>
        <w:numPr>
          <w:ilvl w:val="0"/>
          <w:numId w:val="11"/>
        </w:numPr>
        <w:autoSpaceDE w:val="0"/>
        <w:autoSpaceDN w:val="0"/>
        <w:adjustRightInd w:val="0"/>
        <w:rPr>
          <w:rFonts w:cstheme="minorHAnsi"/>
        </w:rPr>
      </w:pPr>
      <w:r w:rsidRPr="00700463">
        <w:rPr>
          <w:rFonts w:cstheme="minorHAnsi"/>
        </w:rPr>
        <w:t xml:space="preserve">If there are areas where information is lacking, this is an indication of a need to conduct further exploration and </w:t>
      </w:r>
      <w:r w:rsidR="00325AFE">
        <w:rPr>
          <w:rFonts w:cstheme="minorHAnsi"/>
        </w:rPr>
        <w:t>D</w:t>
      </w:r>
      <w:r w:rsidRPr="00700463">
        <w:rPr>
          <w:rFonts w:cstheme="minorHAnsi"/>
        </w:rPr>
        <w:t xml:space="preserve">iscovery activities regarding that </w:t>
      </w:r>
      <w:proofErr w:type="gramStart"/>
      <w:r w:rsidRPr="00700463">
        <w:rPr>
          <w:rFonts w:cstheme="minorHAnsi"/>
        </w:rPr>
        <w:t>particular area</w:t>
      </w:r>
      <w:proofErr w:type="gramEnd"/>
      <w:r w:rsidRPr="00700463">
        <w:rPr>
          <w:rFonts w:cstheme="minorHAnsi"/>
        </w:rPr>
        <w:t>.</w:t>
      </w:r>
    </w:p>
    <w:p w14:paraId="5A08A52B" w14:textId="038FF7C4" w:rsidR="00A03DC5" w:rsidRPr="00700463" w:rsidRDefault="00C86B27" w:rsidP="00A03DC5">
      <w:pPr>
        <w:pStyle w:val="BodyText"/>
        <w:numPr>
          <w:ilvl w:val="0"/>
          <w:numId w:val="11"/>
        </w:numPr>
        <w:rPr>
          <w:rFonts w:asciiTheme="minorHAnsi" w:hAnsiTheme="minorHAnsi" w:cstheme="minorHAnsi"/>
        </w:rPr>
      </w:pPr>
      <w:r w:rsidRPr="00700463">
        <w:rPr>
          <w:rFonts w:asciiTheme="minorHAnsi" w:hAnsiTheme="minorHAnsi" w:cstheme="minorHAnsi"/>
        </w:rPr>
        <w:t>After completion of the profile,</w:t>
      </w:r>
      <w:r w:rsidR="00C35C3F">
        <w:rPr>
          <w:rFonts w:asciiTheme="minorHAnsi" w:hAnsiTheme="minorHAnsi" w:cstheme="minorHAnsi"/>
        </w:rPr>
        <w:t xml:space="preserve"> in partnership with the individual,</w:t>
      </w:r>
      <w:r w:rsidRPr="00700463">
        <w:rPr>
          <w:rFonts w:asciiTheme="minorHAnsi" w:hAnsiTheme="minorHAnsi" w:cstheme="minorHAnsi"/>
        </w:rPr>
        <w:t xml:space="preserve"> </w:t>
      </w:r>
      <w:r w:rsidR="00437003" w:rsidRPr="00700463">
        <w:rPr>
          <w:rFonts w:asciiTheme="minorHAnsi" w:hAnsiTheme="minorHAnsi" w:cstheme="minorHAnsi"/>
        </w:rPr>
        <w:t>review the document with</w:t>
      </w:r>
      <w:r w:rsidRPr="00700463">
        <w:rPr>
          <w:rFonts w:asciiTheme="minorHAnsi" w:hAnsiTheme="minorHAnsi" w:cstheme="minorHAnsi"/>
        </w:rPr>
        <w:t xml:space="preserve"> other team</w:t>
      </w:r>
      <w:r w:rsidR="00325AFE">
        <w:rPr>
          <w:rFonts w:asciiTheme="minorHAnsi" w:hAnsiTheme="minorHAnsi" w:cstheme="minorHAnsi"/>
        </w:rPr>
        <w:t xml:space="preserve"> </w:t>
      </w:r>
      <w:r w:rsidRPr="00700463">
        <w:rPr>
          <w:rFonts w:asciiTheme="minorHAnsi" w:hAnsiTheme="minorHAnsi" w:cstheme="minorHAnsi"/>
        </w:rPr>
        <w:t>members</w:t>
      </w:r>
      <w:r w:rsidR="00325AFE">
        <w:rPr>
          <w:rFonts w:asciiTheme="minorHAnsi" w:hAnsiTheme="minorHAnsi" w:cstheme="minorHAnsi"/>
        </w:rPr>
        <w:t>,</w:t>
      </w:r>
      <w:r w:rsidRPr="00700463">
        <w:rPr>
          <w:rFonts w:asciiTheme="minorHAnsi" w:hAnsiTheme="minorHAnsi" w:cstheme="minorHAnsi"/>
        </w:rPr>
        <w:t xml:space="preserve"> supporting the individual </w:t>
      </w:r>
      <w:r w:rsidR="001632C3" w:rsidRPr="00700463">
        <w:rPr>
          <w:rFonts w:asciiTheme="minorHAnsi" w:hAnsiTheme="minorHAnsi" w:cstheme="minorHAnsi"/>
        </w:rPr>
        <w:t>to get feedback</w:t>
      </w:r>
      <w:r w:rsidR="00325AFE">
        <w:rPr>
          <w:rFonts w:asciiTheme="minorHAnsi" w:hAnsiTheme="minorHAnsi" w:cstheme="minorHAnsi"/>
        </w:rPr>
        <w:t xml:space="preserve"> – i.e., the individual should be fully engaged in the feedback process.</w:t>
      </w:r>
    </w:p>
    <w:p w14:paraId="7362CDCA" w14:textId="4D0BC86C" w:rsidR="001632C3" w:rsidRPr="00700463" w:rsidRDefault="001632C3" w:rsidP="00A03DC5">
      <w:pPr>
        <w:pStyle w:val="BodyText"/>
        <w:numPr>
          <w:ilvl w:val="0"/>
          <w:numId w:val="11"/>
        </w:numPr>
        <w:rPr>
          <w:rFonts w:asciiTheme="minorHAnsi" w:hAnsiTheme="minorHAnsi" w:cstheme="minorHAnsi"/>
        </w:rPr>
      </w:pPr>
      <w:r w:rsidRPr="00700463">
        <w:rPr>
          <w:rFonts w:asciiTheme="minorHAnsi" w:hAnsiTheme="minorHAnsi" w:cstheme="minorHAnsi"/>
        </w:rPr>
        <w:t xml:space="preserve">Use the </w:t>
      </w:r>
      <w:r w:rsidR="005B5C9C" w:rsidRPr="00700463">
        <w:rPr>
          <w:rFonts w:asciiTheme="minorHAnsi" w:hAnsiTheme="minorHAnsi" w:cstheme="minorHAnsi"/>
          <w:u w:val="single"/>
        </w:rPr>
        <w:t>Personal Employment Profile</w:t>
      </w:r>
      <w:r w:rsidRPr="00700463">
        <w:rPr>
          <w:rFonts w:asciiTheme="minorHAnsi" w:hAnsiTheme="minorHAnsi" w:cstheme="minorHAnsi"/>
        </w:rPr>
        <w:t xml:space="preserve"> as the source document for team discussions regarding directions </w:t>
      </w:r>
      <w:r w:rsidR="00437003" w:rsidRPr="00700463">
        <w:rPr>
          <w:rFonts w:asciiTheme="minorHAnsi" w:hAnsiTheme="minorHAnsi" w:cstheme="minorHAnsi"/>
        </w:rPr>
        <w:t xml:space="preserve">and action steps regarding job development and placement, and to guide the development of </w:t>
      </w:r>
      <w:r w:rsidR="003F3D6E" w:rsidRPr="00325AFE">
        <w:rPr>
          <w:rFonts w:asciiTheme="minorHAnsi" w:hAnsiTheme="minorHAnsi" w:cstheme="minorHAnsi"/>
          <w:u w:val="single"/>
        </w:rPr>
        <w:t>Tool # 6: The Placement P</w:t>
      </w:r>
      <w:r w:rsidR="00437003" w:rsidRPr="00325AFE">
        <w:rPr>
          <w:rFonts w:asciiTheme="minorHAnsi" w:hAnsiTheme="minorHAnsi" w:cstheme="minorHAnsi"/>
          <w:u w:val="single"/>
        </w:rPr>
        <w:t>lan</w:t>
      </w:r>
      <w:r w:rsidR="00437003" w:rsidRPr="00700463">
        <w:rPr>
          <w:rFonts w:asciiTheme="minorHAnsi" w:hAnsiTheme="minorHAnsi" w:cstheme="minorHAnsi"/>
        </w:rPr>
        <w:t>.</w:t>
      </w:r>
      <w:r w:rsidR="003F3D6E" w:rsidRPr="00700463">
        <w:rPr>
          <w:rFonts w:asciiTheme="minorHAnsi" w:hAnsiTheme="minorHAnsi" w:cstheme="minorHAnsi"/>
        </w:rPr>
        <w:t xml:space="preserve"> All members of the team </w:t>
      </w:r>
      <w:r w:rsidR="00325AFE">
        <w:rPr>
          <w:rFonts w:asciiTheme="minorHAnsi" w:hAnsiTheme="minorHAnsi" w:cstheme="minorHAnsi"/>
        </w:rPr>
        <w:t xml:space="preserve">should </w:t>
      </w:r>
      <w:r w:rsidR="003F3D6E" w:rsidRPr="00700463">
        <w:rPr>
          <w:rFonts w:asciiTheme="minorHAnsi" w:hAnsiTheme="minorHAnsi" w:cstheme="minorHAnsi"/>
        </w:rPr>
        <w:t xml:space="preserve">be aware of the information in the </w:t>
      </w:r>
      <w:r w:rsidR="003F3D6E" w:rsidRPr="00325AFE">
        <w:rPr>
          <w:rFonts w:asciiTheme="minorHAnsi" w:hAnsiTheme="minorHAnsi" w:cstheme="minorHAnsi"/>
          <w:u w:val="single"/>
        </w:rPr>
        <w:t>Personal Employment Profile</w:t>
      </w:r>
      <w:r w:rsidR="003F3D6E" w:rsidRPr="00700463">
        <w:rPr>
          <w:rFonts w:asciiTheme="minorHAnsi" w:hAnsiTheme="minorHAnsi" w:cstheme="minorHAnsi"/>
        </w:rPr>
        <w:t xml:space="preserve"> and keep the information in mind when considering potential jobs and support needs in partnership with the individual.</w:t>
      </w:r>
    </w:p>
    <w:p w14:paraId="4341E30E" w14:textId="548E96BC" w:rsidR="00050D97" w:rsidRPr="00700463" w:rsidRDefault="00C86B27" w:rsidP="00C86B27">
      <w:pPr>
        <w:pStyle w:val="ListParagraph"/>
        <w:numPr>
          <w:ilvl w:val="0"/>
          <w:numId w:val="11"/>
        </w:numPr>
        <w:autoSpaceDE w:val="0"/>
        <w:autoSpaceDN w:val="0"/>
        <w:adjustRightInd w:val="0"/>
        <w:rPr>
          <w:rFonts w:cstheme="minorHAnsi"/>
        </w:rPr>
      </w:pPr>
      <w:proofErr w:type="gramStart"/>
      <w:r w:rsidRPr="00700463">
        <w:rPr>
          <w:rFonts w:cstheme="minorHAnsi"/>
        </w:rPr>
        <w:t>Refer back</w:t>
      </w:r>
      <w:proofErr w:type="gramEnd"/>
      <w:r w:rsidRPr="00700463">
        <w:rPr>
          <w:rFonts w:cstheme="minorHAnsi"/>
        </w:rPr>
        <w:t xml:space="preserve"> to the </w:t>
      </w:r>
      <w:r w:rsidR="005B5C9C" w:rsidRPr="00700463">
        <w:rPr>
          <w:rFonts w:cstheme="minorHAnsi"/>
          <w:u w:val="single"/>
        </w:rPr>
        <w:t>Personal Employment Profile</w:t>
      </w:r>
      <w:r w:rsidRPr="00700463">
        <w:rPr>
          <w:rFonts w:cstheme="minorHAnsi"/>
        </w:rPr>
        <w:t xml:space="preserve"> often during all phases of employment development to ensure the actions being taken are aligned with </w:t>
      </w:r>
      <w:r w:rsidR="003F3D6E" w:rsidRPr="00700463">
        <w:rPr>
          <w:rFonts w:cstheme="minorHAnsi"/>
        </w:rPr>
        <w:t>it</w:t>
      </w:r>
      <w:r w:rsidRPr="00700463">
        <w:rPr>
          <w:rFonts w:cstheme="minorHAnsi"/>
        </w:rPr>
        <w:t xml:space="preserve">. </w:t>
      </w:r>
    </w:p>
    <w:p w14:paraId="1F8A99B1" w14:textId="559A833A" w:rsidR="00C86B27" w:rsidRPr="00700463" w:rsidRDefault="00C86B27" w:rsidP="00C86B27">
      <w:pPr>
        <w:pStyle w:val="ListParagraph"/>
        <w:numPr>
          <w:ilvl w:val="0"/>
          <w:numId w:val="11"/>
        </w:numPr>
        <w:autoSpaceDE w:val="0"/>
        <w:autoSpaceDN w:val="0"/>
        <w:adjustRightInd w:val="0"/>
        <w:rPr>
          <w:rFonts w:cstheme="minorHAnsi"/>
        </w:rPr>
      </w:pPr>
      <w:r w:rsidRPr="00700463">
        <w:rPr>
          <w:rFonts w:cstheme="minorHAnsi"/>
        </w:rPr>
        <w:t xml:space="preserve">The </w:t>
      </w:r>
      <w:r w:rsidR="005B5C9C" w:rsidRPr="00325AFE">
        <w:rPr>
          <w:rFonts w:cstheme="minorHAnsi"/>
          <w:u w:val="single"/>
        </w:rPr>
        <w:t>Personal Employment Profile</w:t>
      </w:r>
      <w:r w:rsidRPr="00700463">
        <w:rPr>
          <w:rFonts w:cstheme="minorHAnsi"/>
        </w:rPr>
        <w:t xml:space="preserve"> is a living document. </w:t>
      </w:r>
      <w:r w:rsidR="00325AFE">
        <w:rPr>
          <w:rFonts w:cstheme="minorHAnsi"/>
        </w:rPr>
        <w:t>In collaboration with the job seeker, update the document</w:t>
      </w:r>
      <w:r w:rsidRPr="00700463">
        <w:rPr>
          <w:rFonts w:cstheme="minorHAnsi"/>
        </w:rPr>
        <w:t xml:space="preserve"> as necessary</w:t>
      </w:r>
      <w:r w:rsidR="008619A4">
        <w:rPr>
          <w:rFonts w:cstheme="minorHAnsi"/>
        </w:rPr>
        <w:t>,</w:t>
      </w:r>
      <w:r w:rsidRPr="00700463">
        <w:rPr>
          <w:rFonts w:cstheme="minorHAnsi"/>
        </w:rPr>
        <w:t xml:space="preserve"> when additional information is generated.</w:t>
      </w:r>
    </w:p>
    <w:p w14:paraId="575E9B9E" w14:textId="4AF3610D" w:rsidR="00C86B27" w:rsidRPr="00700463" w:rsidRDefault="00C86B27" w:rsidP="00C86B27">
      <w:pPr>
        <w:pStyle w:val="ListParagraph"/>
        <w:numPr>
          <w:ilvl w:val="0"/>
          <w:numId w:val="11"/>
        </w:numPr>
        <w:autoSpaceDE w:val="0"/>
        <w:autoSpaceDN w:val="0"/>
        <w:adjustRightInd w:val="0"/>
        <w:rPr>
          <w:rFonts w:cstheme="minorHAnsi"/>
        </w:rPr>
      </w:pPr>
      <w:r w:rsidRPr="00700463">
        <w:rPr>
          <w:rFonts w:cstheme="minorHAnsi"/>
        </w:rPr>
        <w:t xml:space="preserve">As appropriate, use the </w:t>
      </w:r>
      <w:r w:rsidR="005B5C9C" w:rsidRPr="00700463">
        <w:rPr>
          <w:rFonts w:cstheme="minorHAnsi"/>
          <w:u w:val="single"/>
        </w:rPr>
        <w:t>Personal Employment Profile</w:t>
      </w:r>
      <w:r w:rsidRPr="00700463">
        <w:rPr>
          <w:rFonts w:cstheme="minorHAnsi"/>
        </w:rPr>
        <w:t xml:space="preserve"> as the basis for the </w:t>
      </w:r>
      <w:r w:rsidR="008619A4">
        <w:rPr>
          <w:rFonts w:cstheme="minorHAnsi"/>
        </w:rPr>
        <w:t>job seeker</w:t>
      </w:r>
      <w:r w:rsidRPr="00700463">
        <w:rPr>
          <w:rFonts w:cstheme="minorHAnsi"/>
        </w:rPr>
        <w:t>’s resume.</w:t>
      </w:r>
    </w:p>
    <w:p w14:paraId="0A52E3D2" w14:textId="77777777" w:rsidR="00437003" w:rsidRPr="00700463" w:rsidRDefault="00437003" w:rsidP="00437003">
      <w:pPr>
        <w:rPr>
          <w:rFonts w:cstheme="minorHAnsi"/>
          <w:b/>
          <w:bCs/>
        </w:rPr>
      </w:pPr>
    </w:p>
    <w:p w14:paraId="3481F103" w14:textId="77777777" w:rsidR="00437003" w:rsidRPr="00700463" w:rsidRDefault="00437003" w:rsidP="00437003">
      <w:pPr>
        <w:rPr>
          <w:rFonts w:cstheme="minorHAnsi"/>
          <w:b/>
          <w:bCs/>
        </w:rPr>
      </w:pPr>
    </w:p>
    <w:p w14:paraId="5D6631FB" w14:textId="77777777" w:rsidR="00437003" w:rsidRPr="00700463" w:rsidRDefault="00437003" w:rsidP="00437003">
      <w:pPr>
        <w:rPr>
          <w:rFonts w:cstheme="minorHAnsi"/>
          <w:b/>
          <w:bCs/>
        </w:rPr>
      </w:pPr>
    </w:p>
    <w:p w14:paraId="5208D9BF" w14:textId="77777777" w:rsidR="00437003" w:rsidRPr="00700463" w:rsidRDefault="00437003" w:rsidP="00437003">
      <w:pPr>
        <w:rPr>
          <w:rFonts w:cstheme="minorHAnsi"/>
          <w:b/>
          <w:bCs/>
        </w:rPr>
      </w:pPr>
    </w:p>
    <w:p w14:paraId="032E9B20" w14:textId="332CB087" w:rsidR="001632C3" w:rsidRPr="00700463" w:rsidRDefault="001632C3" w:rsidP="00437003">
      <w:pPr>
        <w:rPr>
          <w:rFonts w:cstheme="minorHAnsi"/>
          <w:b/>
          <w:bCs/>
        </w:rPr>
      </w:pPr>
      <w:r w:rsidRPr="00700463">
        <w:rPr>
          <w:rFonts w:cstheme="minorHAnsi"/>
          <w:b/>
          <w:bCs/>
        </w:rPr>
        <w:t>Tool categories:</w:t>
      </w:r>
    </w:p>
    <w:p w14:paraId="2E01CC3B" w14:textId="3806E605" w:rsidR="001632C3" w:rsidRPr="00700463" w:rsidRDefault="001632C3" w:rsidP="001632C3">
      <w:pPr>
        <w:pStyle w:val="ListParagraph"/>
        <w:numPr>
          <w:ilvl w:val="0"/>
          <w:numId w:val="8"/>
        </w:numPr>
        <w:autoSpaceDE w:val="0"/>
        <w:autoSpaceDN w:val="0"/>
        <w:adjustRightInd w:val="0"/>
        <w:ind w:left="360"/>
        <w:rPr>
          <w:rFonts w:eastAsiaTheme="minorHAnsi" w:cstheme="minorHAnsi"/>
        </w:rPr>
      </w:pPr>
      <w:r w:rsidRPr="00700463">
        <w:rPr>
          <w:rFonts w:eastAsiaTheme="minorHAnsi" w:cstheme="minorHAnsi"/>
          <w:b/>
          <w:bCs/>
          <w:i/>
          <w:iCs/>
        </w:rPr>
        <w:t xml:space="preserve">Dreams and </w:t>
      </w:r>
      <w:r w:rsidR="005B5C9C" w:rsidRPr="00700463">
        <w:rPr>
          <w:rFonts w:eastAsiaTheme="minorHAnsi" w:cstheme="minorHAnsi"/>
          <w:b/>
          <w:bCs/>
          <w:i/>
          <w:iCs/>
        </w:rPr>
        <w:t>g</w:t>
      </w:r>
      <w:r w:rsidRPr="00700463">
        <w:rPr>
          <w:rFonts w:eastAsiaTheme="minorHAnsi" w:cstheme="minorHAnsi"/>
          <w:b/>
          <w:bCs/>
          <w:i/>
          <w:iCs/>
        </w:rPr>
        <w:t>oals</w:t>
      </w:r>
      <w:r w:rsidRPr="00700463">
        <w:rPr>
          <w:rFonts w:eastAsiaTheme="minorHAnsi" w:cstheme="minorHAnsi"/>
        </w:rPr>
        <w:t xml:space="preserve">: What is the </w:t>
      </w:r>
      <w:r w:rsidR="00662232">
        <w:rPr>
          <w:rFonts w:eastAsiaTheme="minorHAnsi" w:cstheme="minorHAnsi"/>
        </w:rPr>
        <w:t>individual</w:t>
      </w:r>
      <w:r w:rsidRPr="00700463">
        <w:rPr>
          <w:rFonts w:eastAsiaTheme="minorHAnsi" w:cstheme="minorHAnsi"/>
        </w:rPr>
        <w:t xml:space="preserve">’s overall employment goal? What are their personal goals and dreams? Do they have a dream job? What is important about a job to them? What is fulfilling to the </w:t>
      </w:r>
      <w:r w:rsidR="00662232">
        <w:rPr>
          <w:rFonts w:eastAsiaTheme="minorHAnsi" w:cstheme="minorHAnsi"/>
        </w:rPr>
        <w:t>individual</w:t>
      </w:r>
      <w:r w:rsidRPr="00700463">
        <w:rPr>
          <w:rFonts w:eastAsiaTheme="minorHAnsi" w:cstheme="minorHAnsi"/>
        </w:rPr>
        <w:t xml:space="preserve">? Where do they fall on the continuum of wanting a very specific type of job vs. any job that they are competent in with a minimum of negative factors? </w:t>
      </w:r>
    </w:p>
    <w:p w14:paraId="1604B05B" w14:textId="77777777" w:rsidR="001632C3" w:rsidRPr="00700463" w:rsidRDefault="001632C3" w:rsidP="001632C3">
      <w:pPr>
        <w:autoSpaceDE w:val="0"/>
        <w:autoSpaceDN w:val="0"/>
        <w:adjustRightInd w:val="0"/>
        <w:rPr>
          <w:rFonts w:cstheme="minorHAnsi"/>
        </w:rPr>
      </w:pPr>
    </w:p>
    <w:p w14:paraId="4CEE5106" w14:textId="344E0C9F" w:rsidR="001632C3" w:rsidRPr="00700463" w:rsidRDefault="001632C3" w:rsidP="001632C3">
      <w:pPr>
        <w:pStyle w:val="ListParagraph"/>
        <w:numPr>
          <w:ilvl w:val="0"/>
          <w:numId w:val="8"/>
        </w:numPr>
        <w:autoSpaceDE w:val="0"/>
        <w:autoSpaceDN w:val="0"/>
        <w:adjustRightInd w:val="0"/>
        <w:ind w:left="360"/>
        <w:rPr>
          <w:rFonts w:eastAsiaTheme="minorHAnsi" w:cstheme="minorHAnsi"/>
        </w:rPr>
      </w:pPr>
      <w:r w:rsidRPr="00700463">
        <w:rPr>
          <w:rFonts w:cstheme="minorHAnsi"/>
          <w:b/>
          <w:bCs/>
          <w:i/>
          <w:iCs/>
        </w:rPr>
        <w:t>Interests:</w:t>
      </w:r>
      <w:r w:rsidRPr="00700463">
        <w:rPr>
          <w:rFonts w:cstheme="minorHAnsi"/>
        </w:rPr>
        <w:t xml:space="preserve"> What are the things that grab and hold the </w:t>
      </w:r>
      <w:r w:rsidR="00662232">
        <w:rPr>
          <w:rFonts w:cstheme="minorHAnsi"/>
        </w:rPr>
        <w:t>individual</w:t>
      </w:r>
      <w:r w:rsidRPr="00700463">
        <w:rPr>
          <w:rFonts w:cstheme="minorHAnsi"/>
        </w:rPr>
        <w:t xml:space="preserve">’s attention? </w:t>
      </w:r>
      <w:r w:rsidRPr="00700463">
        <w:rPr>
          <w:rFonts w:eastAsiaTheme="minorHAnsi" w:cstheme="minorHAnsi"/>
        </w:rPr>
        <w:t>What are the things that energize them physically, mentally, emotionally, and/or spiritually? What interests are expressed through hobbies, leisure time pursuits, recreation, and avocations?</w:t>
      </w:r>
    </w:p>
    <w:p w14:paraId="6DA73555" w14:textId="77777777" w:rsidR="001632C3" w:rsidRPr="00700463" w:rsidRDefault="001632C3" w:rsidP="001632C3">
      <w:pPr>
        <w:autoSpaceDE w:val="0"/>
        <w:autoSpaceDN w:val="0"/>
        <w:adjustRightInd w:val="0"/>
        <w:rPr>
          <w:rFonts w:eastAsiaTheme="minorHAnsi" w:cstheme="minorHAnsi"/>
        </w:rPr>
      </w:pPr>
    </w:p>
    <w:p w14:paraId="42B5FC22" w14:textId="77ED3C9D" w:rsidR="001632C3" w:rsidRPr="00700463" w:rsidRDefault="001632C3" w:rsidP="001632C3">
      <w:pPr>
        <w:pStyle w:val="ListParagraph"/>
        <w:numPr>
          <w:ilvl w:val="0"/>
          <w:numId w:val="8"/>
        </w:numPr>
        <w:autoSpaceDE w:val="0"/>
        <w:autoSpaceDN w:val="0"/>
        <w:adjustRightInd w:val="0"/>
        <w:ind w:left="360"/>
        <w:rPr>
          <w:rFonts w:eastAsiaTheme="minorHAnsi" w:cstheme="minorHAnsi"/>
        </w:rPr>
      </w:pPr>
      <w:r w:rsidRPr="00700463">
        <w:rPr>
          <w:rFonts w:eastAsiaTheme="minorHAnsi" w:cstheme="minorHAnsi"/>
          <w:b/>
          <w:bCs/>
          <w:i/>
          <w:iCs/>
        </w:rPr>
        <w:t>Talent</w:t>
      </w:r>
      <w:r w:rsidR="00007D72" w:rsidRPr="00700463">
        <w:rPr>
          <w:rFonts w:eastAsiaTheme="minorHAnsi" w:cstheme="minorHAnsi"/>
          <w:b/>
          <w:bCs/>
          <w:i/>
          <w:iCs/>
        </w:rPr>
        <w:t>s</w:t>
      </w:r>
      <w:r w:rsidRPr="00700463">
        <w:rPr>
          <w:rFonts w:eastAsiaTheme="minorHAnsi" w:cstheme="minorHAnsi"/>
          <w:b/>
          <w:bCs/>
          <w:i/>
          <w:iCs/>
        </w:rPr>
        <w:t>:</w:t>
      </w:r>
      <w:r w:rsidRPr="00700463">
        <w:rPr>
          <w:rFonts w:eastAsiaTheme="minorHAnsi" w:cstheme="minorHAnsi"/>
        </w:rPr>
        <w:t xml:space="preserve"> What talents does the </w:t>
      </w:r>
      <w:r w:rsidR="00662232">
        <w:rPr>
          <w:rFonts w:eastAsiaTheme="minorHAnsi" w:cstheme="minorHAnsi"/>
        </w:rPr>
        <w:t>individual</w:t>
      </w:r>
      <w:r w:rsidRPr="00700463">
        <w:rPr>
          <w:rFonts w:eastAsiaTheme="minorHAnsi" w:cstheme="minorHAnsi"/>
        </w:rPr>
        <w:t xml:space="preserve"> have – the abilities with which an individual seems to have been born (</w:t>
      </w:r>
      <w:proofErr w:type="spellStart"/>
      <w:proofErr w:type="gramStart"/>
      <w:r w:rsidRPr="00700463">
        <w:rPr>
          <w:rFonts w:eastAsiaTheme="minorHAnsi" w:cstheme="minorHAnsi"/>
        </w:rPr>
        <w:t>i</w:t>
      </w:r>
      <w:proofErr w:type="spellEnd"/>
      <w:r w:rsidRPr="00700463">
        <w:rPr>
          <w:rFonts w:eastAsiaTheme="minorHAnsi" w:cstheme="minorHAnsi"/>
        </w:rPr>
        <w:t>..e.</w:t>
      </w:r>
      <w:proofErr w:type="gramEnd"/>
      <w:r w:rsidRPr="00700463">
        <w:rPr>
          <w:rFonts w:eastAsiaTheme="minorHAnsi" w:cstheme="minorHAnsi"/>
        </w:rPr>
        <w:t>, “natural gifts”)</w:t>
      </w:r>
      <w:r w:rsidR="00C35C3F">
        <w:rPr>
          <w:rFonts w:eastAsiaTheme="minorHAnsi" w:cstheme="minorHAnsi"/>
        </w:rPr>
        <w:t xml:space="preserve"> or developed over time</w:t>
      </w:r>
      <w:r w:rsidRPr="00700463">
        <w:rPr>
          <w:rFonts w:eastAsiaTheme="minorHAnsi" w:cstheme="minorHAnsi"/>
        </w:rPr>
        <w:t xml:space="preserve">? What have they always had a knack for? </w:t>
      </w:r>
    </w:p>
    <w:p w14:paraId="5A9680BD" w14:textId="77777777" w:rsidR="001632C3" w:rsidRPr="00700463" w:rsidRDefault="001632C3" w:rsidP="001632C3">
      <w:pPr>
        <w:autoSpaceDE w:val="0"/>
        <w:autoSpaceDN w:val="0"/>
        <w:adjustRightInd w:val="0"/>
        <w:rPr>
          <w:rFonts w:eastAsiaTheme="minorHAnsi" w:cstheme="minorHAnsi"/>
        </w:rPr>
      </w:pPr>
    </w:p>
    <w:p w14:paraId="5AD5AB13" w14:textId="77777777" w:rsidR="001632C3" w:rsidRPr="00700463" w:rsidRDefault="001632C3" w:rsidP="001632C3">
      <w:pPr>
        <w:pStyle w:val="ListParagraph"/>
        <w:numPr>
          <w:ilvl w:val="0"/>
          <w:numId w:val="8"/>
        </w:numPr>
        <w:autoSpaceDE w:val="0"/>
        <w:autoSpaceDN w:val="0"/>
        <w:adjustRightInd w:val="0"/>
        <w:ind w:left="360"/>
        <w:rPr>
          <w:rFonts w:eastAsiaTheme="minorHAnsi" w:cstheme="minorHAnsi"/>
        </w:rPr>
      </w:pPr>
      <w:r w:rsidRPr="00700463">
        <w:rPr>
          <w:rFonts w:eastAsiaTheme="minorHAnsi" w:cstheme="minorHAnsi"/>
          <w:b/>
          <w:bCs/>
          <w:i/>
          <w:iCs/>
        </w:rPr>
        <w:t>Skills and knowledge:</w:t>
      </w:r>
      <w:r w:rsidRPr="00700463">
        <w:rPr>
          <w:rFonts w:eastAsiaTheme="minorHAnsi" w:cstheme="minorHAnsi"/>
        </w:rPr>
        <w:t xml:space="preserve"> Skills and knowledge are acquired over time through exposure, life experience, education, and training. What are the individual’s abilities that are academically related (example: languages, writing, mathematics, science)? What are the individual’s abilities regarding daily living, creative arts, physical activity, communication (written, oral, and gestural)? What are the individual’s abilities in mechanics, use of equipment/ tools, devices, and computers? What skills has the individual acquired through training?</w:t>
      </w:r>
    </w:p>
    <w:p w14:paraId="5210DEA1" w14:textId="77777777" w:rsidR="001632C3" w:rsidRPr="00700463" w:rsidRDefault="001632C3" w:rsidP="001632C3">
      <w:pPr>
        <w:autoSpaceDE w:val="0"/>
        <w:autoSpaceDN w:val="0"/>
        <w:adjustRightInd w:val="0"/>
        <w:rPr>
          <w:rFonts w:eastAsiaTheme="minorHAnsi" w:cstheme="minorHAnsi"/>
        </w:rPr>
      </w:pPr>
    </w:p>
    <w:p w14:paraId="6C39A173" w14:textId="77777777" w:rsidR="001632C3" w:rsidRPr="00700463" w:rsidRDefault="001632C3" w:rsidP="001632C3">
      <w:pPr>
        <w:pStyle w:val="ListParagraph"/>
        <w:numPr>
          <w:ilvl w:val="0"/>
          <w:numId w:val="8"/>
        </w:numPr>
        <w:autoSpaceDE w:val="0"/>
        <w:autoSpaceDN w:val="0"/>
        <w:adjustRightInd w:val="0"/>
        <w:ind w:left="360"/>
        <w:rPr>
          <w:rFonts w:eastAsiaTheme="minorHAnsi" w:cstheme="minorHAnsi"/>
        </w:rPr>
      </w:pPr>
      <w:r w:rsidRPr="00700463">
        <w:rPr>
          <w:rFonts w:eastAsiaTheme="minorHAnsi" w:cstheme="minorHAnsi"/>
          <w:b/>
          <w:bCs/>
          <w:i/>
          <w:iCs/>
        </w:rPr>
        <w:t>Learning styles:</w:t>
      </w:r>
      <w:r w:rsidRPr="00700463">
        <w:rPr>
          <w:rFonts w:eastAsiaTheme="minorHAnsi" w:cstheme="minorHAnsi"/>
        </w:rPr>
        <w:t xml:space="preserve"> Learning styles are the </w:t>
      </w:r>
      <w:proofErr w:type="gramStart"/>
      <w:r w:rsidRPr="00700463">
        <w:rPr>
          <w:rFonts w:eastAsiaTheme="minorHAnsi" w:cstheme="minorHAnsi"/>
        </w:rPr>
        <w:t>manner in which</w:t>
      </w:r>
      <w:proofErr w:type="gramEnd"/>
      <w:r w:rsidRPr="00700463">
        <w:rPr>
          <w:rFonts w:eastAsiaTheme="minorHAnsi" w:cstheme="minorHAnsi"/>
        </w:rPr>
        <w:t xml:space="preserve"> an individual naturally prefers receiving, processing and expressing information. What </w:t>
      </w:r>
      <w:proofErr w:type="gramStart"/>
      <w:r w:rsidRPr="00700463">
        <w:rPr>
          <w:rFonts w:eastAsiaTheme="minorHAnsi" w:cstheme="minorHAnsi"/>
        </w:rPr>
        <w:t>are</w:t>
      </w:r>
      <w:proofErr w:type="gramEnd"/>
      <w:r w:rsidRPr="00700463">
        <w:rPr>
          <w:rFonts w:eastAsiaTheme="minorHAnsi" w:cstheme="minorHAnsi"/>
        </w:rPr>
        <w:t xml:space="preserve"> the individual’s preferred learning style(s)? </w:t>
      </w:r>
    </w:p>
    <w:p w14:paraId="3202AE1A" w14:textId="77777777" w:rsidR="00E67FB4" w:rsidRPr="00700463" w:rsidRDefault="00E67FB4" w:rsidP="00E67FB4">
      <w:pPr>
        <w:pStyle w:val="ListParagraph"/>
        <w:numPr>
          <w:ilvl w:val="0"/>
          <w:numId w:val="14"/>
        </w:numPr>
        <w:rPr>
          <w:rFonts w:cstheme="minorHAnsi"/>
        </w:rPr>
      </w:pPr>
      <w:r w:rsidRPr="009301A4">
        <w:rPr>
          <w:rFonts w:cstheme="minorHAnsi"/>
          <w:u w:val="single"/>
        </w:rPr>
        <w:t>Visual (spatial)</w:t>
      </w:r>
      <w:r w:rsidRPr="00700463">
        <w:rPr>
          <w:rFonts w:cstheme="minorHAnsi"/>
        </w:rPr>
        <w:t>: Prefers using pictures, images, and spatial understanding.</w:t>
      </w:r>
    </w:p>
    <w:p w14:paraId="2BDDF955" w14:textId="77777777" w:rsidR="00E67FB4" w:rsidRPr="00700463" w:rsidRDefault="00E67FB4" w:rsidP="00E67FB4">
      <w:pPr>
        <w:pStyle w:val="ListParagraph"/>
        <w:numPr>
          <w:ilvl w:val="0"/>
          <w:numId w:val="14"/>
        </w:numPr>
        <w:rPr>
          <w:rFonts w:cstheme="minorHAnsi"/>
        </w:rPr>
      </w:pPr>
      <w:r w:rsidRPr="009301A4">
        <w:rPr>
          <w:rFonts w:cstheme="minorHAnsi"/>
          <w:u w:val="single"/>
        </w:rPr>
        <w:t>Auditory (auditory-musical)</w:t>
      </w:r>
      <w:r w:rsidRPr="00700463">
        <w:rPr>
          <w:rFonts w:cstheme="minorHAnsi"/>
        </w:rPr>
        <w:t>: Prefers using sound</w:t>
      </w:r>
      <w:r>
        <w:rPr>
          <w:rFonts w:cstheme="minorHAnsi"/>
        </w:rPr>
        <w:t>,</w:t>
      </w:r>
      <w:r w:rsidRPr="00700463">
        <w:rPr>
          <w:rFonts w:cstheme="minorHAnsi"/>
        </w:rPr>
        <w:t xml:space="preserve"> music</w:t>
      </w:r>
      <w:r>
        <w:rPr>
          <w:rFonts w:cstheme="minorHAnsi"/>
        </w:rPr>
        <w:t>, rhythms, and rhymes</w:t>
      </w:r>
      <w:r w:rsidRPr="00700463">
        <w:rPr>
          <w:rFonts w:cstheme="minorHAnsi"/>
        </w:rPr>
        <w:t>.</w:t>
      </w:r>
    </w:p>
    <w:p w14:paraId="7DB2FC34" w14:textId="77777777" w:rsidR="00E67FB4" w:rsidRPr="00700463" w:rsidRDefault="00E67FB4" w:rsidP="00E67FB4">
      <w:pPr>
        <w:pStyle w:val="ListParagraph"/>
        <w:numPr>
          <w:ilvl w:val="0"/>
          <w:numId w:val="14"/>
        </w:numPr>
        <w:rPr>
          <w:rFonts w:cstheme="minorHAnsi"/>
        </w:rPr>
      </w:pPr>
      <w:r w:rsidRPr="009301A4">
        <w:rPr>
          <w:rFonts w:cstheme="minorHAnsi"/>
          <w:u w:val="single"/>
        </w:rPr>
        <w:t>Verbal (linguistic)</w:t>
      </w:r>
      <w:r w:rsidRPr="00700463">
        <w:rPr>
          <w:rFonts w:cstheme="minorHAnsi"/>
        </w:rPr>
        <w:t>: Prefers using words, both in speech and writing.</w:t>
      </w:r>
    </w:p>
    <w:p w14:paraId="56825E49" w14:textId="77777777" w:rsidR="00E67FB4" w:rsidRPr="00700463" w:rsidRDefault="00E67FB4" w:rsidP="3E188DF4">
      <w:pPr>
        <w:pStyle w:val="ListParagraph"/>
        <w:numPr>
          <w:ilvl w:val="0"/>
          <w:numId w:val="14"/>
        </w:numPr>
      </w:pPr>
      <w:r w:rsidRPr="3E188DF4">
        <w:rPr>
          <w:u w:val="single"/>
        </w:rPr>
        <w:t>Physical (kinesthetic)</w:t>
      </w:r>
      <w:r w:rsidRPr="3E188DF4">
        <w:t xml:space="preserve">: Prefers learning through physical </w:t>
      </w:r>
      <w:bookmarkStart w:id="0" w:name="_Int_Xf2CxiNt"/>
      <w:proofErr w:type="gramStart"/>
      <w:r w:rsidRPr="3E188DF4">
        <w:t>activities, and</w:t>
      </w:r>
      <w:bookmarkEnd w:id="0"/>
      <w:proofErr w:type="gramEnd"/>
      <w:r w:rsidRPr="3E188DF4">
        <w:t xml:space="preserve"> using hands and sense of touch.</w:t>
      </w:r>
    </w:p>
    <w:p w14:paraId="6267F90C" w14:textId="77777777" w:rsidR="00E67FB4" w:rsidRPr="00700463" w:rsidRDefault="00E67FB4" w:rsidP="00E67FB4">
      <w:pPr>
        <w:pStyle w:val="ListParagraph"/>
        <w:numPr>
          <w:ilvl w:val="0"/>
          <w:numId w:val="14"/>
        </w:numPr>
        <w:rPr>
          <w:rFonts w:cstheme="minorHAnsi"/>
        </w:rPr>
      </w:pPr>
      <w:r w:rsidRPr="009301A4">
        <w:rPr>
          <w:rFonts w:cstheme="minorHAnsi"/>
          <w:u w:val="single"/>
        </w:rPr>
        <w:t>Logical (mathematical)</w:t>
      </w:r>
      <w:r w:rsidRPr="00700463">
        <w:rPr>
          <w:rFonts w:cstheme="minorHAnsi"/>
        </w:rPr>
        <w:t>: Prefers using logic, reasoning and systems.</w:t>
      </w:r>
    </w:p>
    <w:p w14:paraId="49CA3C17" w14:textId="77777777" w:rsidR="00E67FB4" w:rsidRPr="00700463" w:rsidRDefault="00E67FB4" w:rsidP="00E67FB4">
      <w:pPr>
        <w:pStyle w:val="ListParagraph"/>
        <w:numPr>
          <w:ilvl w:val="0"/>
          <w:numId w:val="14"/>
        </w:numPr>
        <w:rPr>
          <w:rFonts w:cstheme="minorHAnsi"/>
        </w:rPr>
      </w:pPr>
      <w:r w:rsidRPr="009301A4">
        <w:rPr>
          <w:rFonts w:cstheme="minorHAnsi"/>
          <w:u w:val="single"/>
        </w:rPr>
        <w:t>Social (interpersonal)</w:t>
      </w:r>
      <w:r w:rsidRPr="00700463">
        <w:rPr>
          <w:rFonts w:cstheme="minorHAnsi"/>
        </w:rPr>
        <w:t>: Prefers to learn in groups or with other people.</w:t>
      </w:r>
    </w:p>
    <w:p w14:paraId="6E702C6C" w14:textId="77777777" w:rsidR="00E67FB4" w:rsidRPr="00700463" w:rsidRDefault="00E67FB4" w:rsidP="00E67FB4">
      <w:pPr>
        <w:pStyle w:val="ListParagraph"/>
        <w:numPr>
          <w:ilvl w:val="0"/>
          <w:numId w:val="14"/>
        </w:numPr>
        <w:rPr>
          <w:rFonts w:cstheme="minorHAnsi"/>
        </w:rPr>
      </w:pPr>
      <w:r w:rsidRPr="009301A4">
        <w:rPr>
          <w:rFonts w:cstheme="minorHAnsi"/>
          <w:u w:val="single"/>
        </w:rPr>
        <w:t>Solitary (intrapersonal)</w:t>
      </w:r>
      <w:r w:rsidRPr="00700463">
        <w:rPr>
          <w:rFonts w:cstheme="minorHAnsi"/>
        </w:rPr>
        <w:t>: Prefers to work alone and use self-study.</w:t>
      </w:r>
    </w:p>
    <w:p w14:paraId="37AFF348" w14:textId="77777777" w:rsidR="001632C3" w:rsidRPr="00700463" w:rsidRDefault="001632C3" w:rsidP="001632C3">
      <w:pPr>
        <w:rPr>
          <w:rFonts w:cstheme="minorHAnsi"/>
        </w:rPr>
      </w:pPr>
    </w:p>
    <w:p w14:paraId="7414E5E6" w14:textId="30075DC9" w:rsidR="001632C3" w:rsidRPr="00700463" w:rsidRDefault="001632C3" w:rsidP="3E188DF4">
      <w:pPr>
        <w:pStyle w:val="ListParagraph"/>
        <w:numPr>
          <w:ilvl w:val="0"/>
          <w:numId w:val="8"/>
        </w:numPr>
        <w:autoSpaceDE w:val="0"/>
        <w:autoSpaceDN w:val="0"/>
        <w:adjustRightInd w:val="0"/>
        <w:ind w:left="360"/>
      </w:pPr>
      <w:r w:rsidRPr="3E188DF4">
        <w:rPr>
          <w:b/>
          <w:bCs/>
          <w:i/>
          <w:iCs/>
        </w:rPr>
        <w:t>Values:</w:t>
      </w:r>
      <w:r w:rsidRPr="3E188DF4">
        <w:t xml:space="preserve"> Values are </w:t>
      </w:r>
      <w:r w:rsidR="00662232" w:rsidRPr="3E188DF4">
        <w:t>an individual’s</w:t>
      </w:r>
      <w:r w:rsidRPr="3E188DF4">
        <w:t xml:space="preserve"> life philosophies - their perspective on what is important to attain in life and in their job/careers. Identify the values that are important to the individual in terms of a job. Examples of possible values </w:t>
      </w:r>
      <w:proofErr w:type="gramStart"/>
      <w:r w:rsidRPr="3E188DF4">
        <w:t>include:</w:t>
      </w:r>
      <w:proofErr w:type="gramEnd"/>
      <w:r w:rsidRPr="3E188DF4">
        <w:t xml:space="preserve"> high status, a minimum annual income, personal fulfillment, a feeling of respect, a feeling </w:t>
      </w:r>
      <w:r w:rsidR="755B543A" w:rsidRPr="3E188DF4">
        <w:t>of accomplishment</w:t>
      </w:r>
      <w:r w:rsidRPr="3E188DF4">
        <w:t>, something they can do easily, making a difference, being of service to others, opportunities for self-expression, schedule that works well with family needs and/or outside interests, etc.</w:t>
      </w:r>
    </w:p>
    <w:p w14:paraId="60C4931A" w14:textId="77777777" w:rsidR="001632C3" w:rsidRPr="00700463" w:rsidRDefault="001632C3" w:rsidP="001632C3">
      <w:pPr>
        <w:autoSpaceDE w:val="0"/>
        <w:autoSpaceDN w:val="0"/>
        <w:adjustRightInd w:val="0"/>
        <w:rPr>
          <w:rFonts w:eastAsiaTheme="minorHAnsi" w:cstheme="minorHAnsi"/>
        </w:rPr>
      </w:pPr>
    </w:p>
    <w:p w14:paraId="4319F9CB" w14:textId="68FA0C6F" w:rsidR="00526147" w:rsidRPr="004B508F" w:rsidRDefault="001632C3" w:rsidP="00DE152B">
      <w:pPr>
        <w:pStyle w:val="ListParagraph"/>
        <w:numPr>
          <w:ilvl w:val="0"/>
          <w:numId w:val="8"/>
        </w:numPr>
        <w:autoSpaceDE w:val="0"/>
        <w:autoSpaceDN w:val="0"/>
        <w:adjustRightInd w:val="0"/>
        <w:ind w:left="360"/>
        <w:rPr>
          <w:rFonts w:eastAsiaTheme="minorHAnsi" w:cstheme="minorHAnsi"/>
        </w:rPr>
      </w:pPr>
      <w:r w:rsidRPr="004B508F">
        <w:rPr>
          <w:b/>
          <w:bCs/>
          <w:i/>
          <w:iCs/>
        </w:rPr>
        <w:t xml:space="preserve">Positive </w:t>
      </w:r>
      <w:r w:rsidR="005B5C9C" w:rsidRPr="004B508F">
        <w:rPr>
          <w:b/>
          <w:bCs/>
          <w:i/>
          <w:iCs/>
        </w:rPr>
        <w:t>p</w:t>
      </w:r>
      <w:r w:rsidRPr="004B508F">
        <w:rPr>
          <w:b/>
          <w:bCs/>
          <w:i/>
          <w:iCs/>
        </w:rPr>
        <w:t xml:space="preserve">ersonality </w:t>
      </w:r>
      <w:r w:rsidR="005B5C9C" w:rsidRPr="004B508F">
        <w:rPr>
          <w:b/>
          <w:bCs/>
          <w:i/>
          <w:iCs/>
        </w:rPr>
        <w:t>t</w:t>
      </w:r>
      <w:r w:rsidRPr="004B508F">
        <w:rPr>
          <w:b/>
          <w:bCs/>
          <w:i/>
          <w:iCs/>
        </w:rPr>
        <w:t>raits:</w:t>
      </w:r>
      <w:r w:rsidRPr="3E188DF4">
        <w:t xml:space="preserve"> These are the things about </w:t>
      </w:r>
      <w:r w:rsidR="00662232" w:rsidRPr="3E188DF4">
        <w:t>an individual</w:t>
      </w:r>
      <w:r w:rsidRPr="3E188DF4">
        <w:t xml:space="preserve">’s character that are recognized and appreciated by others. </w:t>
      </w:r>
      <w:r w:rsidR="00646757">
        <w:br/>
      </w:r>
    </w:p>
    <w:p w14:paraId="6466448E" w14:textId="52C1F983" w:rsidR="0042472C" w:rsidRPr="0042472C" w:rsidRDefault="0042472C" w:rsidP="3E188DF4">
      <w:pPr>
        <w:pStyle w:val="ListParagraph"/>
        <w:numPr>
          <w:ilvl w:val="0"/>
          <w:numId w:val="8"/>
        </w:numPr>
        <w:autoSpaceDE w:val="0"/>
        <w:autoSpaceDN w:val="0"/>
        <w:adjustRightInd w:val="0"/>
        <w:ind w:left="360"/>
        <w:rPr>
          <w:b/>
          <w:bCs/>
          <w:i/>
          <w:iCs/>
        </w:rPr>
      </w:pPr>
      <w:r w:rsidRPr="3E188DF4">
        <w:rPr>
          <w:b/>
          <w:bCs/>
          <w:i/>
          <w:iCs/>
        </w:rPr>
        <w:t>Preferred methods of communication:</w:t>
      </w:r>
      <w:r w:rsidRPr="3E188DF4">
        <w:rPr>
          <w:b/>
          <w:bCs/>
        </w:rPr>
        <w:t xml:space="preserve"> </w:t>
      </w:r>
      <w:r w:rsidR="00141959">
        <w:t>Most p</w:t>
      </w:r>
      <w:r w:rsidR="00E8147D">
        <w:t>eople have</w:t>
      </w:r>
      <w:r w:rsidRPr="3E188DF4">
        <w:t xml:space="preserve"> a preferred method for communication (for example, written, verbal, use of technology, sign language, etc.). This is particularly important </w:t>
      </w:r>
      <w:r w:rsidR="00E8147D">
        <w:t xml:space="preserve">to document </w:t>
      </w:r>
      <w:r w:rsidRPr="3E188DF4">
        <w:t xml:space="preserve">if the individual uses an alternative form of </w:t>
      </w:r>
      <w:r w:rsidR="1F932E7A" w:rsidRPr="3E188DF4">
        <w:t>communication or</w:t>
      </w:r>
      <w:r w:rsidRPr="3E188DF4">
        <w:t xml:space="preserve"> has communication challenges.</w:t>
      </w:r>
    </w:p>
    <w:p w14:paraId="4260DB1F" w14:textId="77777777" w:rsidR="0042472C" w:rsidRPr="0042472C" w:rsidRDefault="0042472C" w:rsidP="0042472C">
      <w:pPr>
        <w:pStyle w:val="ListParagraph"/>
        <w:rPr>
          <w:rFonts w:eastAsiaTheme="minorHAnsi" w:cstheme="minorHAnsi"/>
          <w:b/>
          <w:bCs/>
          <w:i/>
          <w:iCs/>
        </w:rPr>
      </w:pPr>
    </w:p>
    <w:p w14:paraId="16227C6D" w14:textId="4EAF9AC3" w:rsidR="00800F24" w:rsidRPr="00646757" w:rsidRDefault="00ED1C20" w:rsidP="00DE152B">
      <w:pPr>
        <w:pStyle w:val="ListParagraph"/>
        <w:numPr>
          <w:ilvl w:val="0"/>
          <w:numId w:val="8"/>
        </w:numPr>
        <w:autoSpaceDE w:val="0"/>
        <w:autoSpaceDN w:val="0"/>
        <w:adjustRightInd w:val="0"/>
        <w:ind w:left="360"/>
        <w:rPr>
          <w:rFonts w:eastAsiaTheme="minorHAnsi" w:cstheme="minorHAnsi"/>
        </w:rPr>
      </w:pPr>
      <w:r w:rsidRPr="00646757">
        <w:rPr>
          <w:b/>
          <w:bCs/>
          <w:i/>
          <w:iCs/>
        </w:rPr>
        <w:t>Temperament:</w:t>
      </w:r>
      <w:r w:rsidRPr="3E188DF4">
        <w:t xml:space="preserve"> A</w:t>
      </w:r>
      <w:r w:rsidR="00662232" w:rsidRPr="3E188DF4">
        <w:t>n individual</w:t>
      </w:r>
      <w:r w:rsidRPr="3E188DF4">
        <w:t xml:space="preserve">’s temperament is an outward expression of </w:t>
      </w:r>
      <w:r w:rsidR="005D4CFF">
        <w:t>their</w:t>
      </w:r>
      <w:r w:rsidRPr="3E188DF4">
        <w:t xml:space="preserve"> self-concept. It plays a key role in a</w:t>
      </w:r>
      <w:r w:rsidR="00662232" w:rsidRPr="3E188DF4">
        <w:t>n individual</w:t>
      </w:r>
      <w:r w:rsidRPr="3E188DF4">
        <w:t xml:space="preserve">’s job and career success, and in matching an individual with the right work environment. </w:t>
      </w:r>
      <w:r w:rsidR="00646757">
        <w:br/>
      </w:r>
    </w:p>
    <w:p w14:paraId="7778DC6E" w14:textId="635D6C23" w:rsidR="00AF627A" w:rsidRPr="00AF627A" w:rsidRDefault="001632C3" w:rsidP="00DE152B">
      <w:pPr>
        <w:numPr>
          <w:ilvl w:val="0"/>
          <w:numId w:val="8"/>
        </w:numPr>
        <w:autoSpaceDE w:val="0"/>
        <w:autoSpaceDN w:val="0"/>
        <w:adjustRightInd w:val="0"/>
        <w:ind w:left="360"/>
        <w:rPr>
          <w:rFonts w:eastAsiaTheme="minorHAnsi" w:cstheme="minorHAnsi"/>
        </w:rPr>
      </w:pPr>
      <w:r w:rsidRPr="00AF627A">
        <w:rPr>
          <w:rFonts w:eastAsiaTheme="minorHAnsi" w:cstheme="minorHAnsi"/>
          <w:b/>
          <w:bCs/>
          <w:i/>
          <w:iCs/>
        </w:rPr>
        <w:t>Environmental</w:t>
      </w:r>
      <w:r w:rsidR="005B5C9C" w:rsidRPr="00AF627A">
        <w:rPr>
          <w:rFonts w:eastAsiaTheme="minorHAnsi" w:cstheme="minorHAnsi"/>
          <w:b/>
          <w:bCs/>
          <w:i/>
          <w:iCs/>
        </w:rPr>
        <w:t xml:space="preserve"> p</w:t>
      </w:r>
      <w:r w:rsidRPr="00AF627A">
        <w:rPr>
          <w:rFonts w:eastAsiaTheme="minorHAnsi" w:cstheme="minorHAnsi"/>
          <w:b/>
          <w:bCs/>
          <w:i/>
          <w:iCs/>
        </w:rPr>
        <w:t>references:</w:t>
      </w:r>
      <w:r w:rsidRPr="00AF627A">
        <w:rPr>
          <w:rFonts w:eastAsiaTheme="minorHAnsi" w:cstheme="minorHAnsi"/>
        </w:rPr>
        <w:t xml:space="preserve"> </w:t>
      </w:r>
      <w:r w:rsidR="00E8147D">
        <w:rPr>
          <w:rFonts w:eastAsiaTheme="minorHAnsi" w:cstheme="minorHAnsi"/>
        </w:rPr>
        <w:t>T</w:t>
      </w:r>
      <w:r w:rsidR="00646757" w:rsidRPr="00AF627A">
        <w:rPr>
          <w:rFonts w:eastAsiaTheme="minorHAnsi" w:cstheme="minorHAnsi"/>
        </w:rPr>
        <w:t>he</w:t>
      </w:r>
      <w:r w:rsidR="00646757" w:rsidRPr="00AF627A">
        <w:rPr>
          <w:rFonts w:eastAsiaTheme="minorHAnsi" w:cstheme="minorHAnsi"/>
        </w:rPr>
        <w:t xml:space="preserve"> </w:t>
      </w:r>
      <w:r w:rsidRPr="00AF627A">
        <w:rPr>
          <w:rFonts w:eastAsiaTheme="minorHAnsi" w:cstheme="minorHAnsi"/>
        </w:rPr>
        <w:t xml:space="preserve">types of environments </w:t>
      </w:r>
      <w:r w:rsidR="00662232" w:rsidRPr="00AF627A">
        <w:rPr>
          <w:rFonts w:eastAsiaTheme="minorHAnsi" w:cstheme="minorHAnsi"/>
        </w:rPr>
        <w:t xml:space="preserve">individual </w:t>
      </w:r>
      <w:proofErr w:type="gramStart"/>
      <w:r w:rsidRPr="00AF627A">
        <w:rPr>
          <w:rFonts w:eastAsiaTheme="minorHAnsi" w:cstheme="minorHAnsi"/>
        </w:rPr>
        <w:t>prefer</w:t>
      </w:r>
      <w:r w:rsidR="00646757" w:rsidRPr="00AF627A">
        <w:rPr>
          <w:rFonts w:eastAsiaTheme="minorHAnsi" w:cstheme="minorHAnsi"/>
        </w:rPr>
        <w:t>s</w:t>
      </w:r>
      <w:proofErr w:type="gramEnd"/>
      <w:r w:rsidR="00E8147D">
        <w:rPr>
          <w:rFonts w:eastAsiaTheme="minorHAnsi" w:cstheme="minorHAnsi"/>
        </w:rPr>
        <w:t xml:space="preserve"> (checklist provided).</w:t>
      </w:r>
    </w:p>
    <w:p w14:paraId="51E75CD8" w14:textId="77777777" w:rsidR="001632C3" w:rsidRPr="00AF627A" w:rsidRDefault="001632C3" w:rsidP="00DE152B">
      <w:pPr>
        <w:rPr>
          <w:rFonts w:eastAsiaTheme="minorHAnsi"/>
        </w:rPr>
      </w:pPr>
    </w:p>
    <w:p w14:paraId="33E1BB76" w14:textId="4C09B86C" w:rsidR="001632C3" w:rsidRPr="00700463" w:rsidRDefault="001632C3" w:rsidP="001632C3">
      <w:pPr>
        <w:pStyle w:val="ListParagraph"/>
        <w:numPr>
          <w:ilvl w:val="0"/>
          <w:numId w:val="8"/>
        </w:numPr>
        <w:autoSpaceDE w:val="0"/>
        <w:autoSpaceDN w:val="0"/>
        <w:adjustRightInd w:val="0"/>
        <w:ind w:left="360"/>
        <w:rPr>
          <w:rFonts w:eastAsiaTheme="minorHAnsi" w:cstheme="minorHAnsi"/>
        </w:rPr>
      </w:pPr>
      <w:r w:rsidRPr="00700463">
        <w:rPr>
          <w:rFonts w:eastAsiaTheme="minorHAnsi" w:cstheme="minorHAnsi"/>
          <w:b/>
          <w:bCs/>
          <w:i/>
          <w:iCs/>
        </w:rPr>
        <w:t>Conditions of employment:</w:t>
      </w:r>
      <w:r w:rsidRPr="00700463">
        <w:rPr>
          <w:rFonts w:eastAsiaTheme="minorHAnsi" w:cstheme="minorHAnsi"/>
        </w:rPr>
        <w:t xml:space="preserve">  </w:t>
      </w:r>
      <w:r w:rsidR="00E8147D">
        <w:rPr>
          <w:rFonts w:eastAsiaTheme="minorHAnsi" w:cstheme="minorHAnsi"/>
        </w:rPr>
        <w:t>S</w:t>
      </w:r>
      <w:r w:rsidRPr="00700463">
        <w:rPr>
          <w:rFonts w:eastAsiaTheme="minorHAnsi" w:cstheme="minorHAnsi"/>
        </w:rPr>
        <w:t xml:space="preserve">pecific conditions of employment that are important to the </w:t>
      </w:r>
      <w:r w:rsidR="00662232">
        <w:rPr>
          <w:rFonts w:eastAsiaTheme="minorHAnsi" w:cstheme="minorHAnsi"/>
        </w:rPr>
        <w:t>individual</w:t>
      </w:r>
      <w:r w:rsidR="00E8147D">
        <w:rPr>
          <w:rFonts w:eastAsiaTheme="minorHAnsi" w:cstheme="minorHAnsi"/>
        </w:rPr>
        <w:t xml:space="preserve"> (checklist provided)</w:t>
      </w:r>
    </w:p>
    <w:p w14:paraId="75E17468" w14:textId="77777777" w:rsidR="001632C3" w:rsidRPr="00700463" w:rsidRDefault="001632C3" w:rsidP="001632C3">
      <w:pPr>
        <w:autoSpaceDE w:val="0"/>
        <w:autoSpaceDN w:val="0"/>
        <w:adjustRightInd w:val="0"/>
        <w:rPr>
          <w:rFonts w:eastAsiaTheme="minorHAnsi" w:cstheme="minorHAnsi"/>
        </w:rPr>
      </w:pPr>
    </w:p>
    <w:p w14:paraId="3E2CF7F3" w14:textId="0A469166" w:rsidR="001632C3" w:rsidRDefault="001632C3" w:rsidP="00B331C6">
      <w:pPr>
        <w:pStyle w:val="ListParagraph"/>
        <w:numPr>
          <w:ilvl w:val="0"/>
          <w:numId w:val="8"/>
        </w:numPr>
        <w:autoSpaceDE w:val="0"/>
        <w:autoSpaceDN w:val="0"/>
        <w:adjustRightInd w:val="0"/>
        <w:ind w:left="360"/>
        <w:rPr>
          <w:rFonts w:eastAsiaTheme="minorHAnsi" w:cstheme="minorHAnsi"/>
        </w:rPr>
      </w:pPr>
      <w:r w:rsidRPr="00CE12F7">
        <w:rPr>
          <w:rFonts w:eastAsiaTheme="minorHAnsi" w:cstheme="minorHAnsi"/>
          <w:b/>
          <w:bCs/>
          <w:i/>
          <w:iCs/>
        </w:rPr>
        <w:t>Dislikes</w:t>
      </w:r>
      <w:r w:rsidR="00CA25A9" w:rsidRPr="00CE12F7">
        <w:rPr>
          <w:rFonts w:eastAsiaTheme="minorHAnsi" w:cstheme="minorHAnsi"/>
          <w:b/>
          <w:bCs/>
          <w:i/>
          <w:iCs/>
        </w:rPr>
        <w:t xml:space="preserve"> and environments to avoid</w:t>
      </w:r>
      <w:r w:rsidRPr="00CE12F7">
        <w:rPr>
          <w:rFonts w:eastAsiaTheme="minorHAnsi" w:cstheme="minorHAnsi"/>
          <w:b/>
          <w:bCs/>
          <w:i/>
          <w:iCs/>
        </w:rPr>
        <w:t xml:space="preserve">: </w:t>
      </w:r>
      <w:r w:rsidRPr="00CE12F7">
        <w:rPr>
          <w:rFonts w:eastAsiaTheme="minorHAnsi" w:cstheme="minorHAnsi"/>
        </w:rPr>
        <w:t xml:space="preserve">These are things in which an individual has no interest, would </w:t>
      </w:r>
      <w:r w:rsidR="00CA25A9" w:rsidRPr="00CE12F7">
        <w:rPr>
          <w:rFonts w:eastAsiaTheme="minorHAnsi" w:cstheme="minorHAnsi"/>
        </w:rPr>
        <w:t xml:space="preserve">personally </w:t>
      </w:r>
      <w:r w:rsidRPr="00CE12F7">
        <w:rPr>
          <w:rFonts w:eastAsiaTheme="minorHAnsi" w:cstheme="minorHAnsi"/>
        </w:rPr>
        <w:t>prefer to avoid</w:t>
      </w:r>
      <w:r w:rsidR="00CA25A9" w:rsidRPr="00CE12F7">
        <w:rPr>
          <w:rFonts w:eastAsiaTheme="minorHAnsi" w:cstheme="minorHAnsi"/>
        </w:rPr>
        <w:t>, or environments that are not a good fit for the individual</w:t>
      </w:r>
      <w:r w:rsidRPr="00CE12F7">
        <w:rPr>
          <w:rFonts w:eastAsiaTheme="minorHAnsi" w:cstheme="minorHAnsi"/>
        </w:rPr>
        <w:t xml:space="preserve">. </w:t>
      </w:r>
      <w:r w:rsidR="00CE12F7" w:rsidRPr="00CE12F7">
        <w:rPr>
          <w:rFonts w:eastAsiaTheme="minorHAnsi" w:cstheme="minorHAnsi"/>
        </w:rPr>
        <w:t>Along with consideration of the individual’s previous experiences (environments where they have not succeed or are a catalyst for negative behavior), and results of exploration activities (documented in Tool # 4), t</w:t>
      </w:r>
      <w:r w:rsidRPr="00CE12F7">
        <w:rPr>
          <w:rFonts w:eastAsiaTheme="minorHAnsi" w:cstheme="minorHAnsi"/>
        </w:rPr>
        <w:t xml:space="preserve">hese can </w:t>
      </w:r>
      <w:r w:rsidR="00CE12F7" w:rsidRPr="00CE12F7">
        <w:rPr>
          <w:rFonts w:eastAsiaTheme="minorHAnsi" w:cstheme="minorHAnsi"/>
        </w:rPr>
        <w:t xml:space="preserve">also </w:t>
      </w:r>
      <w:r w:rsidRPr="00CE12F7">
        <w:rPr>
          <w:rFonts w:eastAsiaTheme="minorHAnsi" w:cstheme="minorHAnsi"/>
        </w:rPr>
        <w:t>be identified by asking the individual, “What don’t you really like?”, “What is a job, or a job setting, or type of work task that you know you do not want to do?”</w:t>
      </w:r>
      <w:r w:rsidR="00CA25A9" w:rsidRPr="00CE12F7">
        <w:rPr>
          <w:rFonts w:eastAsiaTheme="minorHAnsi" w:cstheme="minorHAnsi"/>
        </w:rPr>
        <w:t xml:space="preserve">. </w:t>
      </w:r>
    </w:p>
    <w:p w14:paraId="758773CF" w14:textId="77777777" w:rsidR="00CE12F7" w:rsidRPr="00CE12F7" w:rsidRDefault="00CE12F7" w:rsidP="00CE12F7">
      <w:pPr>
        <w:autoSpaceDE w:val="0"/>
        <w:autoSpaceDN w:val="0"/>
        <w:adjustRightInd w:val="0"/>
        <w:rPr>
          <w:rFonts w:eastAsiaTheme="minorHAnsi" w:cstheme="minorHAnsi"/>
        </w:rPr>
      </w:pPr>
    </w:p>
    <w:p w14:paraId="5E30F0F4" w14:textId="6E87CF42" w:rsidR="001632C3" w:rsidRPr="00700463" w:rsidRDefault="001632C3" w:rsidP="001632C3">
      <w:pPr>
        <w:pStyle w:val="ListParagraph"/>
        <w:numPr>
          <w:ilvl w:val="0"/>
          <w:numId w:val="8"/>
        </w:numPr>
        <w:autoSpaceDE w:val="0"/>
        <w:autoSpaceDN w:val="0"/>
        <w:adjustRightInd w:val="0"/>
        <w:ind w:left="360"/>
        <w:rPr>
          <w:rFonts w:eastAsiaTheme="minorHAnsi" w:cstheme="minorHAnsi"/>
        </w:rPr>
      </w:pPr>
      <w:r w:rsidRPr="00700463">
        <w:rPr>
          <w:rFonts w:eastAsiaTheme="minorHAnsi" w:cstheme="minorHAnsi"/>
          <w:b/>
          <w:bCs/>
          <w:i/>
          <w:iCs/>
        </w:rPr>
        <w:t>Life and work experience:</w:t>
      </w:r>
      <w:r w:rsidRPr="00700463">
        <w:rPr>
          <w:rFonts w:eastAsiaTheme="minorHAnsi" w:cstheme="minorHAnsi"/>
        </w:rPr>
        <w:t xml:space="preserve"> </w:t>
      </w:r>
      <w:r w:rsidR="00E8147D">
        <w:rPr>
          <w:rFonts w:eastAsiaTheme="minorHAnsi" w:cstheme="minorHAnsi"/>
        </w:rPr>
        <w:t>Provide</w:t>
      </w:r>
      <w:r w:rsidR="00CE12F7">
        <w:rPr>
          <w:rFonts w:eastAsiaTheme="minorHAnsi" w:cstheme="minorHAnsi"/>
        </w:rPr>
        <w:t xml:space="preserve"> a short summary of</w:t>
      </w:r>
      <w:r w:rsidRPr="00700463">
        <w:rPr>
          <w:rFonts w:eastAsiaTheme="minorHAnsi" w:cstheme="minorHAnsi"/>
        </w:rPr>
        <w:t xml:space="preserve"> paid work experience, internships, volunteering, hobbies, sports, recreation, community activities, special recognitions and awards, degrees, certificates.</w:t>
      </w:r>
    </w:p>
    <w:p w14:paraId="1698AC04" w14:textId="77777777" w:rsidR="001632C3" w:rsidRPr="00700463" w:rsidRDefault="001632C3" w:rsidP="001632C3">
      <w:pPr>
        <w:autoSpaceDE w:val="0"/>
        <w:autoSpaceDN w:val="0"/>
        <w:adjustRightInd w:val="0"/>
        <w:rPr>
          <w:rFonts w:eastAsiaTheme="minorHAnsi" w:cstheme="minorHAnsi"/>
        </w:rPr>
      </w:pPr>
    </w:p>
    <w:p w14:paraId="7A0BD417" w14:textId="482C43CB" w:rsidR="001632C3" w:rsidRPr="00700463" w:rsidRDefault="001632C3" w:rsidP="001632C3">
      <w:pPr>
        <w:pStyle w:val="ListParagraph"/>
        <w:numPr>
          <w:ilvl w:val="0"/>
          <w:numId w:val="8"/>
        </w:numPr>
        <w:autoSpaceDE w:val="0"/>
        <w:autoSpaceDN w:val="0"/>
        <w:adjustRightInd w:val="0"/>
        <w:ind w:left="360"/>
        <w:rPr>
          <w:rFonts w:eastAsiaTheme="minorHAnsi" w:cstheme="minorHAnsi"/>
        </w:rPr>
      </w:pPr>
      <w:r w:rsidRPr="00700463">
        <w:rPr>
          <w:rFonts w:eastAsiaTheme="minorHAnsi" w:cstheme="minorHAnsi"/>
          <w:b/>
          <w:bCs/>
          <w:i/>
          <w:iCs/>
        </w:rPr>
        <w:t xml:space="preserve">Specific </w:t>
      </w:r>
      <w:r w:rsidR="005B5C9C" w:rsidRPr="00700463">
        <w:rPr>
          <w:rFonts w:eastAsiaTheme="minorHAnsi" w:cstheme="minorHAnsi"/>
          <w:b/>
          <w:bCs/>
          <w:i/>
          <w:iCs/>
        </w:rPr>
        <w:t>c</w:t>
      </w:r>
      <w:r w:rsidRPr="00700463">
        <w:rPr>
          <w:rFonts w:eastAsiaTheme="minorHAnsi" w:cstheme="minorHAnsi"/>
          <w:b/>
          <w:bCs/>
          <w:i/>
          <w:iCs/>
        </w:rPr>
        <w:t xml:space="preserve">hallenges: </w:t>
      </w:r>
      <w:r w:rsidRPr="00700463">
        <w:rPr>
          <w:rFonts w:eastAsiaTheme="minorHAnsi" w:cstheme="minorHAnsi"/>
        </w:rPr>
        <w:t xml:space="preserve">These are items that might create challenges in terms of employment. This can include challenges that are directly related to the </w:t>
      </w:r>
      <w:r w:rsidR="00662232">
        <w:rPr>
          <w:rFonts w:eastAsiaTheme="minorHAnsi" w:cstheme="minorHAnsi"/>
        </w:rPr>
        <w:t>individual</w:t>
      </w:r>
      <w:r w:rsidRPr="00700463">
        <w:rPr>
          <w:rFonts w:eastAsiaTheme="minorHAnsi" w:cstheme="minorHAnsi"/>
        </w:rPr>
        <w:t xml:space="preserve">’s disability (e.g., lack of reading skills, communication issues) as well as those that are not (e.g., not comfortable with change). Challenges can be about the individual, but also about external factors: concerns over benefits, lack of transportation, etc. </w:t>
      </w:r>
    </w:p>
    <w:p w14:paraId="32D470DD" w14:textId="77777777" w:rsidR="001632C3" w:rsidRPr="00700463" w:rsidRDefault="001632C3" w:rsidP="001632C3">
      <w:pPr>
        <w:autoSpaceDE w:val="0"/>
        <w:autoSpaceDN w:val="0"/>
        <w:adjustRightInd w:val="0"/>
        <w:rPr>
          <w:rFonts w:eastAsiaTheme="minorHAnsi" w:cstheme="minorHAnsi"/>
        </w:rPr>
      </w:pPr>
    </w:p>
    <w:p w14:paraId="1AFAA787" w14:textId="78C9F87B" w:rsidR="001632C3" w:rsidRPr="00700463" w:rsidRDefault="001632C3" w:rsidP="001632C3">
      <w:pPr>
        <w:pStyle w:val="ListParagraph"/>
        <w:numPr>
          <w:ilvl w:val="0"/>
          <w:numId w:val="8"/>
        </w:numPr>
        <w:autoSpaceDE w:val="0"/>
        <w:autoSpaceDN w:val="0"/>
        <w:adjustRightInd w:val="0"/>
        <w:ind w:left="360"/>
        <w:rPr>
          <w:rFonts w:eastAsiaTheme="minorHAnsi" w:cstheme="minorHAnsi"/>
        </w:rPr>
      </w:pPr>
      <w:r w:rsidRPr="00700463">
        <w:rPr>
          <w:rFonts w:eastAsiaTheme="minorHAnsi" w:cstheme="minorHAnsi"/>
          <w:b/>
          <w:bCs/>
          <w:i/>
          <w:iCs/>
        </w:rPr>
        <w:t>Support</w:t>
      </w:r>
      <w:r w:rsidR="00FA4034" w:rsidRPr="00700463">
        <w:rPr>
          <w:rFonts w:eastAsiaTheme="minorHAnsi" w:cstheme="minorHAnsi"/>
          <w:b/>
          <w:bCs/>
          <w:i/>
          <w:iCs/>
        </w:rPr>
        <w:t xml:space="preserve"> s</w:t>
      </w:r>
      <w:r w:rsidRPr="00700463">
        <w:rPr>
          <w:rFonts w:eastAsiaTheme="minorHAnsi" w:cstheme="minorHAnsi"/>
          <w:b/>
          <w:bCs/>
          <w:i/>
          <w:iCs/>
        </w:rPr>
        <w:t>ystem:</w:t>
      </w:r>
      <w:r w:rsidRPr="00700463">
        <w:rPr>
          <w:rFonts w:eastAsiaTheme="minorHAnsi" w:cstheme="minorHAnsi"/>
        </w:rPr>
        <w:t xml:space="preserve"> List the </w:t>
      </w:r>
      <w:r w:rsidR="00662232">
        <w:rPr>
          <w:rFonts w:eastAsiaTheme="minorHAnsi" w:cstheme="minorHAnsi"/>
        </w:rPr>
        <w:t xml:space="preserve">people </w:t>
      </w:r>
      <w:r w:rsidRPr="00700463">
        <w:rPr>
          <w:rFonts w:eastAsiaTheme="minorHAnsi" w:cstheme="minorHAnsi"/>
        </w:rPr>
        <w:t xml:space="preserve">in the </w:t>
      </w:r>
      <w:r w:rsidR="00662232">
        <w:rPr>
          <w:rFonts w:eastAsiaTheme="minorHAnsi" w:cstheme="minorHAnsi"/>
        </w:rPr>
        <w:t>individual</w:t>
      </w:r>
      <w:r w:rsidRPr="00700463">
        <w:rPr>
          <w:rFonts w:eastAsiaTheme="minorHAnsi" w:cstheme="minorHAnsi"/>
        </w:rPr>
        <w:t xml:space="preserve">’s circle of support, including family members, friends, acquaintances, neighbors, co-workers, and professionals. </w:t>
      </w:r>
    </w:p>
    <w:p w14:paraId="1CF9A655" w14:textId="77777777" w:rsidR="001632C3" w:rsidRPr="00700463" w:rsidRDefault="001632C3" w:rsidP="001632C3">
      <w:pPr>
        <w:autoSpaceDE w:val="0"/>
        <w:autoSpaceDN w:val="0"/>
        <w:adjustRightInd w:val="0"/>
        <w:rPr>
          <w:rFonts w:eastAsiaTheme="minorHAnsi" w:cstheme="minorHAnsi"/>
        </w:rPr>
      </w:pPr>
    </w:p>
    <w:p w14:paraId="306EDEE0" w14:textId="70CF35A3" w:rsidR="001632C3" w:rsidRPr="00700463" w:rsidRDefault="001632C3" w:rsidP="3E188DF4">
      <w:pPr>
        <w:pStyle w:val="ListParagraph"/>
        <w:numPr>
          <w:ilvl w:val="0"/>
          <w:numId w:val="8"/>
        </w:numPr>
        <w:autoSpaceDE w:val="0"/>
        <w:autoSpaceDN w:val="0"/>
        <w:adjustRightInd w:val="0"/>
        <w:ind w:left="360"/>
      </w:pPr>
      <w:r w:rsidRPr="3E188DF4">
        <w:rPr>
          <w:b/>
          <w:bCs/>
          <w:i/>
          <w:iCs/>
        </w:rPr>
        <w:t>Support needs:</w:t>
      </w:r>
      <w:r w:rsidRPr="3E188DF4">
        <w:t xml:space="preserve"> </w:t>
      </w:r>
      <w:r w:rsidR="00784319">
        <w:t>T</w:t>
      </w:r>
      <w:r w:rsidRPr="3E188DF4">
        <w:t xml:space="preserve">ypes of supports will the </w:t>
      </w:r>
      <w:r w:rsidR="00662232" w:rsidRPr="3E188DF4">
        <w:t xml:space="preserve">individual </w:t>
      </w:r>
      <w:r w:rsidRPr="3E188DF4">
        <w:t>need to succeed in employment</w:t>
      </w:r>
      <w:r w:rsidR="00784319">
        <w:t xml:space="preserve"> (checklist provided)</w:t>
      </w:r>
      <w:r w:rsidR="007D69DE">
        <w:t>.</w:t>
      </w:r>
    </w:p>
    <w:p w14:paraId="2869029B" w14:textId="77777777" w:rsidR="001632C3" w:rsidRPr="00700463" w:rsidRDefault="001632C3" w:rsidP="001632C3">
      <w:pPr>
        <w:autoSpaceDE w:val="0"/>
        <w:autoSpaceDN w:val="0"/>
        <w:adjustRightInd w:val="0"/>
        <w:rPr>
          <w:rFonts w:eastAsiaTheme="minorHAnsi" w:cstheme="minorHAnsi"/>
        </w:rPr>
      </w:pPr>
    </w:p>
    <w:p w14:paraId="2046F8ED" w14:textId="1A9467D9" w:rsidR="00862FC1" w:rsidRPr="00700463" w:rsidRDefault="00862FC1" w:rsidP="001632C3">
      <w:pPr>
        <w:pStyle w:val="ListParagraph"/>
        <w:numPr>
          <w:ilvl w:val="0"/>
          <w:numId w:val="8"/>
        </w:numPr>
        <w:autoSpaceDE w:val="0"/>
        <w:autoSpaceDN w:val="0"/>
        <w:adjustRightInd w:val="0"/>
        <w:ind w:left="360"/>
        <w:rPr>
          <w:rFonts w:eastAsiaTheme="minorHAnsi" w:cstheme="minorHAnsi"/>
        </w:rPr>
      </w:pPr>
      <w:r w:rsidRPr="00700463">
        <w:rPr>
          <w:rFonts w:eastAsiaTheme="minorHAnsi" w:cstheme="minorHAnsi"/>
          <w:b/>
          <w:bCs/>
          <w:i/>
          <w:iCs/>
        </w:rPr>
        <w:lastRenderedPageBreak/>
        <w:t xml:space="preserve">Transportation: </w:t>
      </w:r>
      <w:r w:rsidR="00D3578C" w:rsidRPr="00DE152B">
        <w:rPr>
          <w:rFonts w:eastAsiaTheme="minorHAnsi" w:cstheme="minorHAnsi"/>
        </w:rPr>
        <w:t xml:space="preserve">Note the possible transportation options for the individual, and </w:t>
      </w:r>
      <w:r w:rsidR="00D3578C">
        <w:rPr>
          <w:rFonts w:eastAsiaTheme="minorHAnsi" w:cstheme="minorHAnsi"/>
        </w:rPr>
        <w:t>w</w:t>
      </w:r>
      <w:r w:rsidRPr="00700463">
        <w:rPr>
          <w:rFonts w:eastAsiaTheme="minorHAnsi" w:cstheme="minorHAnsi"/>
        </w:rPr>
        <w:t xml:space="preserve">hat considerations need to be made in terms of transportation in relation to employment </w:t>
      </w:r>
      <w:proofErr w:type="spellStart"/>
      <w:proofErr w:type="gramStart"/>
      <w:r w:rsidRPr="00700463">
        <w:rPr>
          <w:rFonts w:eastAsiaTheme="minorHAnsi" w:cstheme="minorHAnsi"/>
        </w:rPr>
        <w:t>options</w:t>
      </w:r>
      <w:r w:rsidR="00A935C8">
        <w:rPr>
          <w:rFonts w:eastAsiaTheme="minorHAnsi" w:cstheme="minorHAnsi"/>
        </w:rPr>
        <w:t>,and</w:t>
      </w:r>
      <w:proofErr w:type="spellEnd"/>
      <w:proofErr w:type="gramEnd"/>
      <w:r w:rsidR="00A935C8">
        <w:rPr>
          <w:rFonts w:eastAsiaTheme="minorHAnsi" w:cstheme="minorHAnsi"/>
        </w:rPr>
        <w:t xml:space="preserve"> the type of </w:t>
      </w:r>
      <w:r w:rsidRPr="00700463">
        <w:rPr>
          <w:rFonts w:eastAsiaTheme="minorHAnsi" w:cstheme="minorHAnsi"/>
        </w:rPr>
        <w:t>transportation support will the individual need</w:t>
      </w:r>
      <w:r w:rsidR="00A935C8">
        <w:rPr>
          <w:rFonts w:eastAsiaTheme="minorHAnsi" w:cstheme="minorHAnsi"/>
        </w:rPr>
        <w:t>.</w:t>
      </w:r>
      <w:r w:rsidRPr="00700463">
        <w:rPr>
          <w:rFonts w:eastAsiaTheme="minorHAnsi" w:cstheme="minorHAnsi"/>
        </w:rPr>
        <w:t xml:space="preserve"> Consideration should be given to whether the individual will need/could benefit from travel instruction, and the full range of transportation options that might be available. </w:t>
      </w:r>
    </w:p>
    <w:p w14:paraId="5DC86CF2" w14:textId="77777777" w:rsidR="00862FC1" w:rsidRPr="00700463" w:rsidRDefault="00862FC1" w:rsidP="00862FC1">
      <w:pPr>
        <w:pStyle w:val="ListParagraph"/>
        <w:rPr>
          <w:rFonts w:eastAsiaTheme="minorHAnsi" w:cstheme="minorHAnsi"/>
          <w:b/>
          <w:bCs/>
          <w:i/>
          <w:iCs/>
        </w:rPr>
      </w:pPr>
    </w:p>
    <w:p w14:paraId="5F95B5DF" w14:textId="7BD472D9" w:rsidR="001632C3" w:rsidRPr="00700463" w:rsidRDefault="001632C3" w:rsidP="001632C3">
      <w:pPr>
        <w:pStyle w:val="ListParagraph"/>
        <w:numPr>
          <w:ilvl w:val="0"/>
          <w:numId w:val="8"/>
        </w:numPr>
        <w:autoSpaceDE w:val="0"/>
        <w:autoSpaceDN w:val="0"/>
        <w:adjustRightInd w:val="0"/>
        <w:ind w:left="360"/>
        <w:rPr>
          <w:rFonts w:eastAsiaTheme="minorHAnsi" w:cstheme="minorHAnsi"/>
        </w:rPr>
      </w:pPr>
      <w:r w:rsidRPr="00700463">
        <w:rPr>
          <w:rFonts w:eastAsiaTheme="minorHAnsi" w:cstheme="minorHAnsi"/>
          <w:b/>
          <w:bCs/>
          <w:i/>
          <w:iCs/>
        </w:rPr>
        <w:t xml:space="preserve">Creative </w:t>
      </w:r>
      <w:r w:rsidR="00FA4034" w:rsidRPr="00700463">
        <w:rPr>
          <w:rFonts w:eastAsiaTheme="minorHAnsi" w:cstheme="minorHAnsi"/>
          <w:b/>
          <w:bCs/>
          <w:i/>
          <w:iCs/>
        </w:rPr>
        <w:t>s</w:t>
      </w:r>
      <w:r w:rsidRPr="00700463">
        <w:rPr>
          <w:rFonts w:eastAsiaTheme="minorHAnsi" w:cstheme="minorHAnsi"/>
          <w:b/>
          <w:bCs/>
          <w:i/>
          <w:iCs/>
        </w:rPr>
        <w:t xml:space="preserve">olutions and </w:t>
      </w:r>
      <w:r w:rsidR="00FA4034" w:rsidRPr="00700463">
        <w:rPr>
          <w:rFonts w:eastAsiaTheme="minorHAnsi" w:cstheme="minorHAnsi"/>
          <w:b/>
          <w:bCs/>
          <w:i/>
          <w:iCs/>
        </w:rPr>
        <w:t>a</w:t>
      </w:r>
      <w:r w:rsidRPr="00700463">
        <w:rPr>
          <w:rFonts w:eastAsiaTheme="minorHAnsi" w:cstheme="minorHAnsi"/>
          <w:b/>
          <w:bCs/>
          <w:i/>
          <w:iCs/>
        </w:rPr>
        <w:t>ccommodations:</w:t>
      </w:r>
      <w:r w:rsidRPr="00700463">
        <w:rPr>
          <w:rFonts w:eastAsiaTheme="minorHAnsi" w:cstheme="minorHAnsi"/>
        </w:rPr>
        <w:t xml:space="preserve"> An accommodation is any strategy that effectively solves or lessens the impact, of a specific challenge. They fall into three primary categories: 1) physical accommodations, such as equipment, devices, assistive technology, modified </w:t>
      </w:r>
      <w:proofErr w:type="gramStart"/>
      <w:r w:rsidRPr="00700463">
        <w:rPr>
          <w:rFonts w:eastAsiaTheme="minorHAnsi" w:cstheme="minorHAnsi"/>
        </w:rPr>
        <w:t>work spaces</w:t>
      </w:r>
      <w:proofErr w:type="gramEnd"/>
      <w:r w:rsidRPr="00700463">
        <w:rPr>
          <w:rFonts w:eastAsiaTheme="minorHAnsi" w:cstheme="minorHAnsi"/>
        </w:rPr>
        <w:t xml:space="preserve">; 2) special services, such as those provided by interpreters, translators, personal assistants, job coaches; 3) creative thinking and common sense problem-solving. </w:t>
      </w:r>
    </w:p>
    <w:p w14:paraId="36FAA09F" w14:textId="6CF3113D" w:rsidR="009D04D3" w:rsidRPr="00700463" w:rsidRDefault="009D04D3" w:rsidP="005B5C9C">
      <w:pPr>
        <w:rPr>
          <w:rFonts w:cstheme="minorHAnsi"/>
        </w:rPr>
      </w:pPr>
    </w:p>
    <w:p w14:paraId="11F4FC06" w14:textId="77777777" w:rsidR="005B5C9C" w:rsidRPr="00700463" w:rsidRDefault="005B5C9C" w:rsidP="005B5C9C">
      <w:pPr>
        <w:rPr>
          <w:rFonts w:cstheme="minorHAnsi"/>
        </w:rPr>
      </w:pPr>
    </w:p>
    <w:p w14:paraId="72F03A65" w14:textId="511A538A" w:rsidR="005B5C9C" w:rsidRPr="00700463" w:rsidRDefault="005B5C9C" w:rsidP="005B5C9C">
      <w:pPr>
        <w:rPr>
          <w:rFonts w:cstheme="minorHAnsi"/>
          <w:i/>
          <w:iCs/>
          <w:sz w:val="20"/>
          <w:szCs w:val="20"/>
        </w:rPr>
      </w:pPr>
      <w:r w:rsidRPr="00700463">
        <w:rPr>
          <w:rFonts w:cstheme="minorHAnsi"/>
          <w:i/>
          <w:iCs/>
          <w:sz w:val="20"/>
          <w:szCs w:val="20"/>
        </w:rPr>
        <w:t xml:space="preserve">This tool is based on information from the article </w:t>
      </w:r>
      <w:hyperlink r:id="rId11" w:history="1">
        <w:r w:rsidRPr="00700463">
          <w:rPr>
            <w:rStyle w:val="Hyperlink"/>
            <w:rFonts w:cstheme="minorHAnsi"/>
            <w:i/>
            <w:iCs/>
            <w:sz w:val="20"/>
            <w:szCs w:val="20"/>
          </w:rPr>
          <w:t>Developing a Positive Personal Profile</w:t>
        </w:r>
      </w:hyperlink>
      <w:r w:rsidRPr="00700463">
        <w:rPr>
          <w:rFonts w:cstheme="minorHAnsi"/>
          <w:i/>
          <w:iCs/>
          <w:sz w:val="20"/>
          <w:szCs w:val="20"/>
        </w:rPr>
        <w:t xml:space="preserve">, by Dr. George Tilson, </w:t>
      </w:r>
      <w:proofErr w:type="spellStart"/>
      <w:r w:rsidRPr="00700463">
        <w:rPr>
          <w:rFonts w:cstheme="minorHAnsi"/>
          <w:i/>
          <w:iCs/>
          <w:sz w:val="20"/>
          <w:szCs w:val="20"/>
        </w:rPr>
        <w:t>TransCen</w:t>
      </w:r>
      <w:proofErr w:type="spellEnd"/>
      <w:r w:rsidRPr="00700463">
        <w:rPr>
          <w:rFonts w:cstheme="minorHAnsi"/>
          <w:i/>
          <w:iCs/>
          <w:sz w:val="20"/>
          <w:szCs w:val="20"/>
        </w:rPr>
        <w:t xml:space="preserve">, Inc. </w:t>
      </w:r>
      <w:r w:rsidR="00C9798A" w:rsidRPr="00700463">
        <w:rPr>
          <w:rFonts w:cstheme="minorHAnsi"/>
          <w:i/>
          <w:iCs/>
          <w:sz w:val="20"/>
          <w:szCs w:val="20"/>
        </w:rPr>
        <w:t xml:space="preserve">- </w:t>
      </w:r>
    </w:p>
    <w:p w14:paraId="6A911AB2" w14:textId="2576928C" w:rsidR="00007D72" w:rsidRPr="00700463" w:rsidRDefault="00007D72" w:rsidP="005B5C9C">
      <w:pPr>
        <w:rPr>
          <w:rFonts w:cstheme="minorHAnsi"/>
        </w:rPr>
      </w:pPr>
    </w:p>
    <w:sectPr w:rsidR="00007D72" w:rsidRPr="00700463">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9769B" w14:textId="77777777" w:rsidR="006E151A" w:rsidRDefault="006E151A" w:rsidP="004B7F24">
      <w:r>
        <w:separator/>
      </w:r>
    </w:p>
  </w:endnote>
  <w:endnote w:type="continuationSeparator" w:id="0">
    <w:p w14:paraId="5FA10C0D" w14:textId="77777777" w:rsidR="006E151A" w:rsidRDefault="006E151A" w:rsidP="004B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0218038"/>
      <w:docPartObj>
        <w:docPartGallery w:val="Page Numbers (Bottom of Page)"/>
        <w:docPartUnique/>
      </w:docPartObj>
    </w:sdtPr>
    <w:sdtEndPr>
      <w:rPr>
        <w:rStyle w:val="PageNumber"/>
      </w:rPr>
    </w:sdtEndPr>
    <w:sdtContent>
      <w:p w14:paraId="1D24D26D" w14:textId="04F5B9C8" w:rsidR="004B7F24" w:rsidRDefault="004B7F24" w:rsidP="002E4F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2B673F" w14:textId="77777777" w:rsidR="004B7F24" w:rsidRDefault="004B7F24" w:rsidP="004B7F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0759552"/>
      <w:docPartObj>
        <w:docPartGallery w:val="Page Numbers (Bottom of Page)"/>
        <w:docPartUnique/>
      </w:docPartObj>
    </w:sdtPr>
    <w:sdtEndPr>
      <w:rPr>
        <w:rStyle w:val="PageNumber"/>
      </w:rPr>
    </w:sdtEndPr>
    <w:sdtContent>
      <w:p w14:paraId="6A78921A" w14:textId="59243FA1" w:rsidR="004B7F24" w:rsidRDefault="004B7F24" w:rsidP="002E4F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4132483" w14:textId="44A7903C" w:rsidR="004B7F24" w:rsidRPr="004B7F24" w:rsidRDefault="004B7F24" w:rsidP="004B7F24">
    <w:pPr>
      <w:pStyle w:val="Footer"/>
      <w:ind w:right="360"/>
      <w:rPr>
        <w:b/>
        <w:bCs/>
        <w:sz w:val="20"/>
        <w:szCs w:val="20"/>
      </w:rPr>
    </w:pPr>
    <w:r w:rsidRPr="00C9798A">
      <w:rPr>
        <w:b/>
        <w:bCs/>
        <w:sz w:val="20"/>
        <w:szCs w:val="20"/>
        <w:u w:val="single"/>
      </w:rPr>
      <w:t>Tool #</w:t>
    </w:r>
    <w:r w:rsidR="00C9798A">
      <w:rPr>
        <w:b/>
        <w:bCs/>
        <w:sz w:val="20"/>
        <w:szCs w:val="20"/>
        <w:u w:val="single"/>
      </w:rPr>
      <w:t>5</w:t>
    </w:r>
    <w:r w:rsidRPr="004B7F24">
      <w:rPr>
        <w:b/>
        <w:bCs/>
        <w:sz w:val="20"/>
        <w:szCs w:val="20"/>
      </w:rPr>
      <w:t xml:space="preserve"> – </w:t>
    </w:r>
    <w:r w:rsidR="002830D1">
      <w:rPr>
        <w:b/>
        <w:bCs/>
        <w:i/>
        <w:iCs/>
        <w:sz w:val="20"/>
        <w:szCs w:val="20"/>
      </w:rPr>
      <w:t xml:space="preserve">Career Planning: </w:t>
    </w:r>
    <w:r w:rsidRPr="004B7F24">
      <w:rPr>
        <w:b/>
        <w:bCs/>
        <w:sz w:val="20"/>
        <w:szCs w:val="20"/>
      </w:rPr>
      <w:t>Personal Employment Profile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8507C" w14:textId="77777777" w:rsidR="006E151A" w:rsidRDefault="006E151A" w:rsidP="004B7F24">
      <w:r>
        <w:separator/>
      </w:r>
    </w:p>
  </w:footnote>
  <w:footnote w:type="continuationSeparator" w:id="0">
    <w:p w14:paraId="6BD6980D" w14:textId="77777777" w:rsidR="006E151A" w:rsidRDefault="006E151A" w:rsidP="004B7F24">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Xf2CxiNt" int2:invalidationBookmarkName="" int2:hashCode="a0NWXuADOVpX/Z" int2:id="ULBbm9A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46D"/>
    <w:multiLevelType w:val="multilevel"/>
    <w:tmpl w:val="4BA68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273089"/>
    <w:multiLevelType w:val="hybridMultilevel"/>
    <w:tmpl w:val="8D32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45325"/>
    <w:multiLevelType w:val="multilevel"/>
    <w:tmpl w:val="E048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C0212"/>
    <w:multiLevelType w:val="hybridMultilevel"/>
    <w:tmpl w:val="120E2570"/>
    <w:lvl w:ilvl="0" w:tplc="BB10E4AC">
      <w:numFmt w:val="bullet"/>
      <w:lvlText w:val="•"/>
      <w:lvlJc w:val="left"/>
      <w:pPr>
        <w:ind w:left="575" w:hanging="260"/>
      </w:pPr>
      <w:rPr>
        <w:rFonts w:ascii="Arial" w:eastAsia="Arial" w:hAnsi="Arial" w:cs="Arial" w:hint="default"/>
        <w:w w:val="73"/>
        <w:sz w:val="24"/>
        <w:szCs w:val="24"/>
      </w:rPr>
    </w:lvl>
    <w:lvl w:ilvl="1" w:tplc="1534DF16">
      <w:numFmt w:val="bullet"/>
      <w:lvlText w:val="•"/>
      <w:lvlJc w:val="left"/>
      <w:pPr>
        <w:ind w:left="1108" w:hanging="260"/>
      </w:pPr>
      <w:rPr>
        <w:rFonts w:hint="default"/>
      </w:rPr>
    </w:lvl>
    <w:lvl w:ilvl="2" w:tplc="CDC0F6E0">
      <w:numFmt w:val="bullet"/>
      <w:lvlText w:val="•"/>
      <w:lvlJc w:val="left"/>
      <w:pPr>
        <w:ind w:left="1636" w:hanging="260"/>
      </w:pPr>
      <w:rPr>
        <w:rFonts w:hint="default"/>
      </w:rPr>
    </w:lvl>
    <w:lvl w:ilvl="3" w:tplc="9CEC7472">
      <w:numFmt w:val="bullet"/>
      <w:lvlText w:val="•"/>
      <w:lvlJc w:val="left"/>
      <w:pPr>
        <w:ind w:left="2164" w:hanging="260"/>
      </w:pPr>
      <w:rPr>
        <w:rFonts w:hint="default"/>
      </w:rPr>
    </w:lvl>
    <w:lvl w:ilvl="4" w:tplc="ADD8D5C4">
      <w:numFmt w:val="bullet"/>
      <w:lvlText w:val="•"/>
      <w:lvlJc w:val="left"/>
      <w:pPr>
        <w:ind w:left="2693" w:hanging="260"/>
      </w:pPr>
      <w:rPr>
        <w:rFonts w:hint="default"/>
      </w:rPr>
    </w:lvl>
    <w:lvl w:ilvl="5" w:tplc="3B98C8BA">
      <w:numFmt w:val="bullet"/>
      <w:lvlText w:val="•"/>
      <w:lvlJc w:val="left"/>
      <w:pPr>
        <w:ind w:left="3221" w:hanging="260"/>
      </w:pPr>
      <w:rPr>
        <w:rFonts w:hint="default"/>
      </w:rPr>
    </w:lvl>
    <w:lvl w:ilvl="6" w:tplc="0EBC8904">
      <w:numFmt w:val="bullet"/>
      <w:lvlText w:val="•"/>
      <w:lvlJc w:val="left"/>
      <w:pPr>
        <w:ind w:left="3749" w:hanging="260"/>
      </w:pPr>
      <w:rPr>
        <w:rFonts w:hint="default"/>
      </w:rPr>
    </w:lvl>
    <w:lvl w:ilvl="7" w:tplc="02C45E00">
      <w:numFmt w:val="bullet"/>
      <w:lvlText w:val="•"/>
      <w:lvlJc w:val="left"/>
      <w:pPr>
        <w:ind w:left="4277" w:hanging="260"/>
      </w:pPr>
      <w:rPr>
        <w:rFonts w:hint="default"/>
      </w:rPr>
    </w:lvl>
    <w:lvl w:ilvl="8" w:tplc="85A0D430">
      <w:numFmt w:val="bullet"/>
      <w:lvlText w:val="•"/>
      <w:lvlJc w:val="left"/>
      <w:pPr>
        <w:ind w:left="4806" w:hanging="260"/>
      </w:pPr>
      <w:rPr>
        <w:rFonts w:hint="default"/>
      </w:rPr>
    </w:lvl>
  </w:abstractNum>
  <w:abstractNum w:abstractNumId="4" w15:restartNumberingAfterBreak="0">
    <w:nsid w:val="228B666B"/>
    <w:multiLevelType w:val="hybridMultilevel"/>
    <w:tmpl w:val="C1E60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B0065"/>
    <w:multiLevelType w:val="hybridMultilevel"/>
    <w:tmpl w:val="B12EC4FC"/>
    <w:lvl w:ilvl="0" w:tplc="AA6225BE">
      <w:numFmt w:val="bullet"/>
      <w:lvlText w:val="•"/>
      <w:lvlJc w:val="left"/>
      <w:pPr>
        <w:ind w:left="818" w:hanging="260"/>
      </w:pPr>
      <w:rPr>
        <w:rFonts w:ascii="Arial" w:eastAsia="Arial" w:hAnsi="Arial" w:cs="Arial" w:hint="default"/>
        <w:w w:val="73"/>
        <w:sz w:val="24"/>
        <w:szCs w:val="24"/>
      </w:rPr>
    </w:lvl>
    <w:lvl w:ilvl="1" w:tplc="2C808EC8">
      <w:numFmt w:val="bullet"/>
      <w:lvlText w:val="•"/>
      <w:lvlJc w:val="left"/>
      <w:pPr>
        <w:ind w:left="1348" w:hanging="260"/>
      </w:pPr>
      <w:rPr>
        <w:rFonts w:hint="default"/>
      </w:rPr>
    </w:lvl>
    <w:lvl w:ilvl="2" w:tplc="0F5C7860">
      <w:numFmt w:val="bullet"/>
      <w:lvlText w:val="•"/>
      <w:lvlJc w:val="left"/>
      <w:pPr>
        <w:ind w:left="1877" w:hanging="260"/>
      </w:pPr>
      <w:rPr>
        <w:rFonts w:hint="default"/>
      </w:rPr>
    </w:lvl>
    <w:lvl w:ilvl="3" w:tplc="8396A642">
      <w:numFmt w:val="bullet"/>
      <w:lvlText w:val="•"/>
      <w:lvlJc w:val="left"/>
      <w:pPr>
        <w:ind w:left="2405" w:hanging="260"/>
      </w:pPr>
      <w:rPr>
        <w:rFonts w:hint="default"/>
      </w:rPr>
    </w:lvl>
    <w:lvl w:ilvl="4" w:tplc="9C88BA3A">
      <w:numFmt w:val="bullet"/>
      <w:lvlText w:val="•"/>
      <w:lvlJc w:val="left"/>
      <w:pPr>
        <w:ind w:left="2934" w:hanging="260"/>
      </w:pPr>
      <w:rPr>
        <w:rFonts w:hint="default"/>
      </w:rPr>
    </w:lvl>
    <w:lvl w:ilvl="5" w:tplc="D7E27C7C">
      <w:numFmt w:val="bullet"/>
      <w:lvlText w:val="•"/>
      <w:lvlJc w:val="left"/>
      <w:pPr>
        <w:ind w:left="3462" w:hanging="260"/>
      </w:pPr>
      <w:rPr>
        <w:rFonts w:hint="default"/>
      </w:rPr>
    </w:lvl>
    <w:lvl w:ilvl="6" w:tplc="247C1EA6">
      <w:numFmt w:val="bullet"/>
      <w:lvlText w:val="•"/>
      <w:lvlJc w:val="left"/>
      <w:pPr>
        <w:ind w:left="3991" w:hanging="260"/>
      </w:pPr>
      <w:rPr>
        <w:rFonts w:hint="default"/>
      </w:rPr>
    </w:lvl>
    <w:lvl w:ilvl="7" w:tplc="271EFDB0">
      <w:numFmt w:val="bullet"/>
      <w:lvlText w:val="•"/>
      <w:lvlJc w:val="left"/>
      <w:pPr>
        <w:ind w:left="4519" w:hanging="260"/>
      </w:pPr>
      <w:rPr>
        <w:rFonts w:hint="default"/>
      </w:rPr>
    </w:lvl>
    <w:lvl w:ilvl="8" w:tplc="FFCE1C5A">
      <w:numFmt w:val="bullet"/>
      <w:lvlText w:val="•"/>
      <w:lvlJc w:val="left"/>
      <w:pPr>
        <w:ind w:left="5048" w:hanging="260"/>
      </w:pPr>
      <w:rPr>
        <w:rFonts w:hint="default"/>
      </w:rPr>
    </w:lvl>
  </w:abstractNum>
  <w:abstractNum w:abstractNumId="6" w15:restartNumberingAfterBreak="0">
    <w:nsid w:val="484E2A9C"/>
    <w:multiLevelType w:val="hybridMultilevel"/>
    <w:tmpl w:val="F04C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74FD6"/>
    <w:multiLevelType w:val="hybridMultilevel"/>
    <w:tmpl w:val="0194EB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63076"/>
    <w:multiLevelType w:val="hybridMultilevel"/>
    <w:tmpl w:val="D978849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A8450C"/>
    <w:multiLevelType w:val="hybridMultilevel"/>
    <w:tmpl w:val="2A0C7A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2B79BE"/>
    <w:multiLevelType w:val="hybridMultilevel"/>
    <w:tmpl w:val="219E31AA"/>
    <w:lvl w:ilvl="0" w:tplc="3574FC9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760E7A"/>
    <w:multiLevelType w:val="hybridMultilevel"/>
    <w:tmpl w:val="EE024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F2292B"/>
    <w:multiLevelType w:val="hybridMultilevel"/>
    <w:tmpl w:val="4620B4B4"/>
    <w:lvl w:ilvl="0" w:tplc="E6107BD2">
      <w:numFmt w:val="bullet"/>
      <w:lvlText w:val="•"/>
      <w:lvlJc w:val="left"/>
      <w:pPr>
        <w:ind w:left="575" w:hanging="260"/>
      </w:pPr>
      <w:rPr>
        <w:rFonts w:ascii="Arial" w:eastAsia="Arial" w:hAnsi="Arial" w:cs="Arial" w:hint="default"/>
        <w:w w:val="73"/>
        <w:sz w:val="24"/>
        <w:szCs w:val="24"/>
      </w:rPr>
    </w:lvl>
    <w:lvl w:ilvl="1" w:tplc="A83EF952">
      <w:numFmt w:val="bullet"/>
      <w:lvlText w:val="•"/>
      <w:lvlJc w:val="left"/>
      <w:pPr>
        <w:ind w:left="1108" w:hanging="260"/>
      </w:pPr>
      <w:rPr>
        <w:rFonts w:hint="default"/>
      </w:rPr>
    </w:lvl>
    <w:lvl w:ilvl="2" w:tplc="59E4DB02">
      <w:numFmt w:val="bullet"/>
      <w:lvlText w:val="•"/>
      <w:lvlJc w:val="left"/>
      <w:pPr>
        <w:ind w:left="1636" w:hanging="260"/>
      </w:pPr>
      <w:rPr>
        <w:rFonts w:hint="default"/>
      </w:rPr>
    </w:lvl>
    <w:lvl w:ilvl="3" w:tplc="53ECF860">
      <w:numFmt w:val="bullet"/>
      <w:lvlText w:val="•"/>
      <w:lvlJc w:val="left"/>
      <w:pPr>
        <w:ind w:left="2164" w:hanging="260"/>
      </w:pPr>
      <w:rPr>
        <w:rFonts w:hint="default"/>
      </w:rPr>
    </w:lvl>
    <w:lvl w:ilvl="4" w:tplc="0BBCA6E8">
      <w:numFmt w:val="bullet"/>
      <w:lvlText w:val="•"/>
      <w:lvlJc w:val="left"/>
      <w:pPr>
        <w:ind w:left="2693" w:hanging="260"/>
      </w:pPr>
      <w:rPr>
        <w:rFonts w:hint="default"/>
      </w:rPr>
    </w:lvl>
    <w:lvl w:ilvl="5" w:tplc="84C60210">
      <w:numFmt w:val="bullet"/>
      <w:lvlText w:val="•"/>
      <w:lvlJc w:val="left"/>
      <w:pPr>
        <w:ind w:left="3221" w:hanging="260"/>
      </w:pPr>
      <w:rPr>
        <w:rFonts w:hint="default"/>
      </w:rPr>
    </w:lvl>
    <w:lvl w:ilvl="6" w:tplc="938E1F7E">
      <w:numFmt w:val="bullet"/>
      <w:lvlText w:val="•"/>
      <w:lvlJc w:val="left"/>
      <w:pPr>
        <w:ind w:left="3749" w:hanging="260"/>
      </w:pPr>
      <w:rPr>
        <w:rFonts w:hint="default"/>
      </w:rPr>
    </w:lvl>
    <w:lvl w:ilvl="7" w:tplc="AC56F5E0">
      <w:numFmt w:val="bullet"/>
      <w:lvlText w:val="•"/>
      <w:lvlJc w:val="left"/>
      <w:pPr>
        <w:ind w:left="4277" w:hanging="260"/>
      </w:pPr>
      <w:rPr>
        <w:rFonts w:hint="default"/>
      </w:rPr>
    </w:lvl>
    <w:lvl w:ilvl="8" w:tplc="144874EC">
      <w:numFmt w:val="bullet"/>
      <w:lvlText w:val="•"/>
      <w:lvlJc w:val="left"/>
      <w:pPr>
        <w:ind w:left="4806" w:hanging="260"/>
      </w:pPr>
      <w:rPr>
        <w:rFonts w:hint="default"/>
      </w:rPr>
    </w:lvl>
  </w:abstractNum>
  <w:abstractNum w:abstractNumId="13" w15:restartNumberingAfterBreak="0">
    <w:nsid w:val="7CB44C45"/>
    <w:multiLevelType w:val="hybridMultilevel"/>
    <w:tmpl w:val="62E43366"/>
    <w:lvl w:ilvl="0" w:tplc="375AC170">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88824065">
    <w:abstractNumId w:val="1"/>
  </w:num>
  <w:num w:numId="2" w16cid:durableId="98306833">
    <w:abstractNumId w:val="6"/>
  </w:num>
  <w:num w:numId="3" w16cid:durableId="326787028">
    <w:abstractNumId w:val="11"/>
  </w:num>
  <w:num w:numId="4" w16cid:durableId="1403674872">
    <w:abstractNumId w:val="3"/>
  </w:num>
  <w:num w:numId="5" w16cid:durableId="1192569429">
    <w:abstractNumId w:val="5"/>
  </w:num>
  <w:num w:numId="6" w16cid:durableId="129831258">
    <w:abstractNumId w:val="12"/>
  </w:num>
  <w:num w:numId="7" w16cid:durableId="432822604">
    <w:abstractNumId w:val="2"/>
  </w:num>
  <w:num w:numId="8" w16cid:durableId="1202476438">
    <w:abstractNumId w:val="9"/>
  </w:num>
  <w:num w:numId="9" w16cid:durableId="2004620602">
    <w:abstractNumId w:val="10"/>
  </w:num>
  <w:num w:numId="10" w16cid:durableId="150297063">
    <w:abstractNumId w:val="7"/>
  </w:num>
  <w:num w:numId="11" w16cid:durableId="1454131895">
    <w:abstractNumId w:val="13"/>
  </w:num>
  <w:num w:numId="12" w16cid:durableId="2106922817">
    <w:abstractNumId w:val="0"/>
  </w:num>
  <w:num w:numId="13" w16cid:durableId="391276559">
    <w:abstractNumId w:val="4"/>
  </w:num>
  <w:num w:numId="14" w16cid:durableId="4114368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87"/>
    <w:rsid w:val="000006D1"/>
    <w:rsid w:val="00001BFE"/>
    <w:rsid w:val="00007D72"/>
    <w:rsid w:val="00050D97"/>
    <w:rsid w:val="000525C3"/>
    <w:rsid w:val="000720A3"/>
    <w:rsid w:val="0007421F"/>
    <w:rsid w:val="000A2A95"/>
    <w:rsid w:val="000A3429"/>
    <w:rsid w:val="000C2A3A"/>
    <w:rsid w:val="000C717E"/>
    <w:rsid w:val="000C7D53"/>
    <w:rsid w:val="000D124F"/>
    <w:rsid w:val="000D16E5"/>
    <w:rsid w:val="000D5C35"/>
    <w:rsid w:val="000E14FE"/>
    <w:rsid w:val="00100D9F"/>
    <w:rsid w:val="001031B9"/>
    <w:rsid w:val="00141959"/>
    <w:rsid w:val="001575D1"/>
    <w:rsid w:val="001632C3"/>
    <w:rsid w:val="001967A4"/>
    <w:rsid w:val="0019761C"/>
    <w:rsid w:val="001A5C6D"/>
    <w:rsid w:val="001E3740"/>
    <w:rsid w:val="001E437B"/>
    <w:rsid w:val="001F4B16"/>
    <w:rsid w:val="00214A23"/>
    <w:rsid w:val="00220652"/>
    <w:rsid w:val="0022488C"/>
    <w:rsid w:val="00241704"/>
    <w:rsid w:val="00254A8D"/>
    <w:rsid w:val="002735D0"/>
    <w:rsid w:val="002830D1"/>
    <w:rsid w:val="002B533B"/>
    <w:rsid w:val="002D6969"/>
    <w:rsid w:val="00325AFE"/>
    <w:rsid w:val="00342937"/>
    <w:rsid w:val="00375EE1"/>
    <w:rsid w:val="00376F30"/>
    <w:rsid w:val="00396539"/>
    <w:rsid w:val="00396584"/>
    <w:rsid w:val="003A17B9"/>
    <w:rsid w:val="003D33A5"/>
    <w:rsid w:val="003F3D6E"/>
    <w:rsid w:val="003F6353"/>
    <w:rsid w:val="004217AA"/>
    <w:rsid w:val="0042472C"/>
    <w:rsid w:val="00427C6E"/>
    <w:rsid w:val="00437003"/>
    <w:rsid w:val="004A703A"/>
    <w:rsid w:val="004B1F03"/>
    <w:rsid w:val="004B508F"/>
    <w:rsid w:val="004B70A5"/>
    <w:rsid w:val="004B7F24"/>
    <w:rsid w:val="004C0661"/>
    <w:rsid w:val="004E3DA0"/>
    <w:rsid w:val="00526147"/>
    <w:rsid w:val="00533369"/>
    <w:rsid w:val="005459B8"/>
    <w:rsid w:val="00577160"/>
    <w:rsid w:val="005B5C9C"/>
    <w:rsid w:val="005D4CFF"/>
    <w:rsid w:val="006107D5"/>
    <w:rsid w:val="00646757"/>
    <w:rsid w:val="006563B6"/>
    <w:rsid w:val="00662232"/>
    <w:rsid w:val="006E151A"/>
    <w:rsid w:val="00700463"/>
    <w:rsid w:val="007016C1"/>
    <w:rsid w:val="007147CF"/>
    <w:rsid w:val="00754373"/>
    <w:rsid w:val="00763B70"/>
    <w:rsid w:val="00784319"/>
    <w:rsid w:val="00796FBB"/>
    <w:rsid w:val="007A5B7F"/>
    <w:rsid w:val="007A7096"/>
    <w:rsid w:val="007B08A2"/>
    <w:rsid w:val="007D638E"/>
    <w:rsid w:val="007D69DE"/>
    <w:rsid w:val="00800F24"/>
    <w:rsid w:val="008036F6"/>
    <w:rsid w:val="008175F9"/>
    <w:rsid w:val="00822A09"/>
    <w:rsid w:val="00831AEE"/>
    <w:rsid w:val="00836E95"/>
    <w:rsid w:val="008427AE"/>
    <w:rsid w:val="008619A4"/>
    <w:rsid w:val="00862FC1"/>
    <w:rsid w:val="0088140C"/>
    <w:rsid w:val="008D7F46"/>
    <w:rsid w:val="008F004C"/>
    <w:rsid w:val="00903E15"/>
    <w:rsid w:val="00924BB4"/>
    <w:rsid w:val="00936CFF"/>
    <w:rsid w:val="009761B5"/>
    <w:rsid w:val="00985E10"/>
    <w:rsid w:val="009A3D9D"/>
    <w:rsid w:val="009D04D3"/>
    <w:rsid w:val="009F1761"/>
    <w:rsid w:val="00A01194"/>
    <w:rsid w:val="00A03DC5"/>
    <w:rsid w:val="00A15DCB"/>
    <w:rsid w:val="00A15F48"/>
    <w:rsid w:val="00A46CF8"/>
    <w:rsid w:val="00A51E48"/>
    <w:rsid w:val="00A76B70"/>
    <w:rsid w:val="00A82080"/>
    <w:rsid w:val="00A935C8"/>
    <w:rsid w:val="00A9681C"/>
    <w:rsid w:val="00AF627A"/>
    <w:rsid w:val="00B034CA"/>
    <w:rsid w:val="00B26613"/>
    <w:rsid w:val="00B32B87"/>
    <w:rsid w:val="00B65840"/>
    <w:rsid w:val="00B75833"/>
    <w:rsid w:val="00B768DD"/>
    <w:rsid w:val="00C10ABD"/>
    <w:rsid w:val="00C35C3F"/>
    <w:rsid w:val="00C474E0"/>
    <w:rsid w:val="00C515AF"/>
    <w:rsid w:val="00C615A3"/>
    <w:rsid w:val="00C645AC"/>
    <w:rsid w:val="00C64C9F"/>
    <w:rsid w:val="00C827FC"/>
    <w:rsid w:val="00C86B27"/>
    <w:rsid w:val="00C9798A"/>
    <w:rsid w:val="00CA25A9"/>
    <w:rsid w:val="00CB0B19"/>
    <w:rsid w:val="00CB1727"/>
    <w:rsid w:val="00CC0F3A"/>
    <w:rsid w:val="00CC1849"/>
    <w:rsid w:val="00CC2036"/>
    <w:rsid w:val="00CD07D4"/>
    <w:rsid w:val="00CE12F7"/>
    <w:rsid w:val="00D25359"/>
    <w:rsid w:val="00D3578C"/>
    <w:rsid w:val="00D507BD"/>
    <w:rsid w:val="00D83D50"/>
    <w:rsid w:val="00D94538"/>
    <w:rsid w:val="00D974A3"/>
    <w:rsid w:val="00DE152B"/>
    <w:rsid w:val="00DF43BF"/>
    <w:rsid w:val="00E13869"/>
    <w:rsid w:val="00E21EB8"/>
    <w:rsid w:val="00E56837"/>
    <w:rsid w:val="00E67FB4"/>
    <w:rsid w:val="00E736D6"/>
    <w:rsid w:val="00E8147D"/>
    <w:rsid w:val="00EA14E6"/>
    <w:rsid w:val="00ED0861"/>
    <w:rsid w:val="00ED1C20"/>
    <w:rsid w:val="00F40968"/>
    <w:rsid w:val="00F424BF"/>
    <w:rsid w:val="00F4396B"/>
    <w:rsid w:val="00F63D5B"/>
    <w:rsid w:val="00F73274"/>
    <w:rsid w:val="00F862A2"/>
    <w:rsid w:val="00FA4034"/>
    <w:rsid w:val="00FA67AB"/>
    <w:rsid w:val="00FC2014"/>
    <w:rsid w:val="0BF628C3"/>
    <w:rsid w:val="0FBB5792"/>
    <w:rsid w:val="1F932E7A"/>
    <w:rsid w:val="36CDC02A"/>
    <w:rsid w:val="3E188DF4"/>
    <w:rsid w:val="3F8B9EE5"/>
    <w:rsid w:val="505C8109"/>
    <w:rsid w:val="5616BE77"/>
    <w:rsid w:val="6AF41743"/>
    <w:rsid w:val="755B5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41BE"/>
  <w15:chartTrackingRefBased/>
  <w15:docId w15:val="{FCC2D841-9F04-4F2E-B641-9D8894EB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B87"/>
    <w:pPr>
      <w:spacing w:after="0" w:line="240" w:lineRule="auto"/>
    </w:pPr>
    <w:rPr>
      <w:rFonts w:eastAsiaTheme="minorEastAsia"/>
      <w:sz w:val="24"/>
      <w:szCs w:val="24"/>
    </w:rPr>
  </w:style>
  <w:style w:type="paragraph" w:styleId="Heading3">
    <w:name w:val="heading 3"/>
    <w:basedOn w:val="Normal"/>
    <w:link w:val="Heading3Char"/>
    <w:uiPriority w:val="1"/>
    <w:qFormat/>
    <w:rsid w:val="00CC1849"/>
    <w:pPr>
      <w:widowControl w:val="0"/>
      <w:autoSpaceDE w:val="0"/>
      <w:autoSpaceDN w:val="0"/>
      <w:spacing w:before="170"/>
      <w:ind w:left="504"/>
      <w:outlineLvl w:val="2"/>
    </w:pPr>
    <w:rPr>
      <w:rFonts w:ascii="Times New Roman" w:eastAsia="Times New Roman" w:hAnsi="Times New Roman" w:cs="Times New Roman"/>
      <w:b/>
      <w:bCs/>
      <w:sz w:val="36"/>
      <w:szCs w:val="36"/>
    </w:rPr>
  </w:style>
  <w:style w:type="paragraph" w:styleId="Heading5">
    <w:name w:val="heading 5"/>
    <w:basedOn w:val="Normal"/>
    <w:link w:val="Heading5Char"/>
    <w:uiPriority w:val="1"/>
    <w:qFormat/>
    <w:rsid w:val="00CC1849"/>
    <w:pPr>
      <w:widowControl w:val="0"/>
      <w:autoSpaceDE w:val="0"/>
      <w:autoSpaceDN w:val="0"/>
      <w:outlineLvl w:val="4"/>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32B87"/>
    <w:pPr>
      <w:ind w:left="720"/>
      <w:contextualSpacing/>
    </w:pPr>
  </w:style>
  <w:style w:type="paragraph" w:styleId="BodyText">
    <w:name w:val="Body Text"/>
    <w:basedOn w:val="Normal"/>
    <w:link w:val="BodyTextChar"/>
    <w:uiPriority w:val="1"/>
    <w:qFormat/>
    <w:rsid w:val="001E3740"/>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1E3740"/>
    <w:rPr>
      <w:rFonts w:ascii="Calibri" w:eastAsia="Calibri" w:hAnsi="Calibri" w:cs="Calibri"/>
      <w:sz w:val="24"/>
      <w:szCs w:val="24"/>
    </w:rPr>
  </w:style>
  <w:style w:type="character" w:customStyle="1" w:styleId="Heading3Char">
    <w:name w:val="Heading 3 Char"/>
    <w:basedOn w:val="DefaultParagraphFont"/>
    <w:link w:val="Heading3"/>
    <w:uiPriority w:val="1"/>
    <w:rsid w:val="00CC1849"/>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1"/>
    <w:rsid w:val="00CC1849"/>
    <w:rPr>
      <w:rFonts w:ascii="Arial" w:eastAsia="Arial" w:hAnsi="Arial" w:cs="Arial"/>
      <w:b/>
      <w:bCs/>
      <w:sz w:val="24"/>
      <w:szCs w:val="24"/>
    </w:rPr>
  </w:style>
  <w:style w:type="paragraph" w:customStyle="1" w:styleId="TableParagraph">
    <w:name w:val="Table Paragraph"/>
    <w:basedOn w:val="Normal"/>
    <w:uiPriority w:val="1"/>
    <w:qFormat/>
    <w:rsid w:val="00CC1849"/>
    <w:pPr>
      <w:widowControl w:val="0"/>
      <w:autoSpaceDE w:val="0"/>
      <w:autoSpaceDN w:val="0"/>
      <w:spacing w:before="189"/>
      <w:ind w:left="244"/>
    </w:pPr>
    <w:rPr>
      <w:rFonts w:ascii="Calibri" w:eastAsia="Calibri" w:hAnsi="Calibri" w:cs="Calibri"/>
      <w:sz w:val="22"/>
      <w:szCs w:val="22"/>
    </w:rPr>
  </w:style>
  <w:style w:type="paragraph" w:styleId="BalloonText">
    <w:name w:val="Balloon Text"/>
    <w:basedOn w:val="Normal"/>
    <w:link w:val="BalloonTextChar"/>
    <w:uiPriority w:val="99"/>
    <w:semiHidden/>
    <w:unhideWhenUsed/>
    <w:rsid w:val="00CC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849"/>
    <w:rPr>
      <w:rFonts w:ascii="Segoe UI" w:eastAsiaTheme="minorEastAsia" w:hAnsi="Segoe UI" w:cs="Segoe UI"/>
      <w:sz w:val="18"/>
      <w:szCs w:val="18"/>
    </w:rPr>
  </w:style>
  <w:style w:type="character" w:styleId="Hyperlink">
    <w:name w:val="Hyperlink"/>
    <w:basedOn w:val="DefaultParagraphFont"/>
    <w:uiPriority w:val="99"/>
    <w:unhideWhenUsed/>
    <w:rsid w:val="00E56837"/>
    <w:rPr>
      <w:color w:val="0563C1" w:themeColor="hyperlink"/>
      <w:u w:val="single"/>
    </w:rPr>
  </w:style>
  <w:style w:type="character" w:styleId="FollowedHyperlink">
    <w:name w:val="FollowedHyperlink"/>
    <w:basedOn w:val="DefaultParagraphFont"/>
    <w:uiPriority w:val="99"/>
    <w:semiHidden/>
    <w:unhideWhenUsed/>
    <w:rsid w:val="007016C1"/>
    <w:rPr>
      <w:color w:val="954F72" w:themeColor="followedHyperlink"/>
      <w:u w:val="single"/>
    </w:rPr>
  </w:style>
  <w:style w:type="character" w:styleId="Strong">
    <w:name w:val="Strong"/>
    <w:basedOn w:val="DefaultParagraphFont"/>
    <w:uiPriority w:val="22"/>
    <w:qFormat/>
    <w:rsid w:val="00396539"/>
    <w:rPr>
      <w:b/>
      <w:bCs/>
    </w:rPr>
  </w:style>
  <w:style w:type="character" w:customStyle="1" w:styleId="apple-converted-space">
    <w:name w:val="apple-converted-space"/>
    <w:basedOn w:val="DefaultParagraphFont"/>
    <w:rsid w:val="00396539"/>
  </w:style>
  <w:style w:type="character" w:styleId="CommentReference">
    <w:name w:val="annotation reference"/>
    <w:basedOn w:val="DefaultParagraphFont"/>
    <w:uiPriority w:val="99"/>
    <w:semiHidden/>
    <w:unhideWhenUsed/>
    <w:rsid w:val="0007421F"/>
    <w:rPr>
      <w:sz w:val="16"/>
      <w:szCs w:val="16"/>
    </w:rPr>
  </w:style>
  <w:style w:type="paragraph" w:styleId="CommentText">
    <w:name w:val="annotation text"/>
    <w:basedOn w:val="Normal"/>
    <w:link w:val="CommentTextChar"/>
    <w:uiPriority w:val="99"/>
    <w:semiHidden/>
    <w:unhideWhenUsed/>
    <w:rsid w:val="0007421F"/>
    <w:rPr>
      <w:sz w:val="20"/>
      <w:szCs w:val="20"/>
    </w:rPr>
  </w:style>
  <w:style w:type="character" w:customStyle="1" w:styleId="CommentTextChar">
    <w:name w:val="Comment Text Char"/>
    <w:basedOn w:val="DefaultParagraphFont"/>
    <w:link w:val="CommentText"/>
    <w:uiPriority w:val="99"/>
    <w:semiHidden/>
    <w:rsid w:val="0007421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7421F"/>
    <w:rPr>
      <w:b/>
      <w:bCs/>
    </w:rPr>
  </w:style>
  <w:style w:type="character" w:customStyle="1" w:styleId="CommentSubjectChar">
    <w:name w:val="Comment Subject Char"/>
    <w:basedOn w:val="CommentTextChar"/>
    <w:link w:val="CommentSubject"/>
    <w:uiPriority w:val="99"/>
    <w:semiHidden/>
    <w:rsid w:val="0007421F"/>
    <w:rPr>
      <w:rFonts w:eastAsiaTheme="minorEastAsia"/>
      <w:b/>
      <w:bCs/>
      <w:sz w:val="20"/>
      <w:szCs w:val="20"/>
    </w:rPr>
  </w:style>
  <w:style w:type="paragraph" w:styleId="Revision">
    <w:name w:val="Revision"/>
    <w:hidden/>
    <w:uiPriority w:val="99"/>
    <w:semiHidden/>
    <w:rsid w:val="0007421F"/>
    <w:pPr>
      <w:spacing w:after="0" w:line="240" w:lineRule="auto"/>
    </w:pPr>
    <w:rPr>
      <w:rFonts w:eastAsiaTheme="minorEastAsia"/>
      <w:sz w:val="24"/>
      <w:szCs w:val="24"/>
    </w:rPr>
  </w:style>
  <w:style w:type="paragraph" w:styleId="Header">
    <w:name w:val="header"/>
    <w:basedOn w:val="Normal"/>
    <w:link w:val="HeaderChar"/>
    <w:uiPriority w:val="99"/>
    <w:unhideWhenUsed/>
    <w:rsid w:val="004B7F24"/>
    <w:pPr>
      <w:tabs>
        <w:tab w:val="center" w:pos="4680"/>
        <w:tab w:val="right" w:pos="9360"/>
      </w:tabs>
    </w:pPr>
  </w:style>
  <w:style w:type="character" w:customStyle="1" w:styleId="HeaderChar">
    <w:name w:val="Header Char"/>
    <w:basedOn w:val="DefaultParagraphFont"/>
    <w:link w:val="Header"/>
    <w:uiPriority w:val="99"/>
    <w:rsid w:val="004B7F24"/>
    <w:rPr>
      <w:rFonts w:eastAsiaTheme="minorEastAsia"/>
      <w:sz w:val="24"/>
      <w:szCs w:val="24"/>
    </w:rPr>
  </w:style>
  <w:style w:type="paragraph" w:styleId="Footer">
    <w:name w:val="footer"/>
    <w:basedOn w:val="Normal"/>
    <w:link w:val="FooterChar"/>
    <w:uiPriority w:val="99"/>
    <w:unhideWhenUsed/>
    <w:rsid w:val="004B7F24"/>
    <w:pPr>
      <w:tabs>
        <w:tab w:val="center" w:pos="4680"/>
        <w:tab w:val="right" w:pos="9360"/>
      </w:tabs>
    </w:pPr>
  </w:style>
  <w:style w:type="character" w:customStyle="1" w:styleId="FooterChar">
    <w:name w:val="Footer Char"/>
    <w:basedOn w:val="DefaultParagraphFont"/>
    <w:link w:val="Footer"/>
    <w:uiPriority w:val="99"/>
    <w:rsid w:val="004B7F24"/>
    <w:rPr>
      <w:rFonts w:eastAsiaTheme="minorEastAsia"/>
      <w:sz w:val="24"/>
      <w:szCs w:val="24"/>
    </w:rPr>
  </w:style>
  <w:style w:type="character" w:styleId="PageNumber">
    <w:name w:val="page number"/>
    <w:basedOn w:val="DefaultParagraphFont"/>
    <w:uiPriority w:val="99"/>
    <w:semiHidden/>
    <w:unhideWhenUsed/>
    <w:rsid w:val="004B7F24"/>
  </w:style>
  <w:style w:type="character" w:styleId="UnresolvedMention">
    <w:name w:val="Unresolved Mention"/>
    <w:basedOn w:val="DefaultParagraphFont"/>
    <w:uiPriority w:val="99"/>
    <w:semiHidden/>
    <w:unhideWhenUsed/>
    <w:rsid w:val="00C97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258368">
      <w:bodyDiv w:val="1"/>
      <w:marLeft w:val="0"/>
      <w:marRight w:val="0"/>
      <w:marTop w:val="0"/>
      <w:marBottom w:val="0"/>
      <w:divBdr>
        <w:top w:val="none" w:sz="0" w:space="0" w:color="auto"/>
        <w:left w:val="none" w:sz="0" w:space="0" w:color="auto"/>
        <w:bottom w:val="none" w:sz="0" w:space="0" w:color="auto"/>
        <w:right w:val="none" w:sz="0" w:space="0" w:color="auto"/>
      </w:divBdr>
    </w:div>
    <w:div w:id="1085954754">
      <w:bodyDiv w:val="1"/>
      <w:marLeft w:val="0"/>
      <w:marRight w:val="0"/>
      <w:marTop w:val="0"/>
      <w:marBottom w:val="0"/>
      <w:divBdr>
        <w:top w:val="none" w:sz="0" w:space="0" w:color="auto"/>
        <w:left w:val="none" w:sz="0" w:space="0" w:color="auto"/>
        <w:bottom w:val="none" w:sz="0" w:space="0" w:color="auto"/>
        <w:right w:val="none" w:sz="0" w:space="0" w:color="auto"/>
      </w:divBdr>
    </w:div>
    <w:div w:id="13649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i-bpdd.org/wp-content/uploads/2020/01/BFL_ProviderToolkit.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7D6FDAA1379145BEE58AA9A94DB2BE" ma:contentTypeVersion="16" ma:contentTypeDescription="Create a new document." ma:contentTypeScope="" ma:versionID="fe18b300cc8b2adaad953e901074ecab">
  <xsd:schema xmlns:xsd="http://www.w3.org/2001/XMLSchema" xmlns:xs="http://www.w3.org/2001/XMLSchema" xmlns:p="http://schemas.microsoft.com/office/2006/metadata/properties" xmlns:ns2="fd13cf6f-d993-4c4a-bfe4-26999fdc6ea5" xmlns:ns3="e5447e23-d43c-4826-b7c1-2149e69487bf" targetNamespace="http://schemas.microsoft.com/office/2006/metadata/properties" ma:root="true" ma:fieldsID="9a946e3d05e0ccba1c570bd89378039c" ns2:_="" ns3:_="">
    <xsd:import namespace="fd13cf6f-d993-4c4a-bfe4-26999fdc6ea5"/>
    <xsd:import namespace="e5447e23-d43c-4826-b7c1-2149e69487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3cf6f-d993-4c4a-bfe4-26999fdc6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b1ab42-7277-4699-bffd-c4f8fd762e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447e23-d43c-4826-b7c1-2149e69487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a3e3cc-873d-4337-9c34-2ca5923db30d}" ma:internalName="TaxCatchAll" ma:showField="CatchAllData" ma:web="e5447e23-d43c-4826-b7c1-2149e69487b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13cf6f-d993-4c4a-bfe4-26999fdc6ea5">
      <Terms xmlns="http://schemas.microsoft.com/office/infopath/2007/PartnerControls"/>
    </lcf76f155ced4ddcb4097134ff3c332f>
    <TaxCatchAll xmlns="e5447e23-d43c-4826-b7c1-2149e69487bf" xsi:nil="true"/>
  </documentManagement>
</p:properties>
</file>

<file path=customXml/itemProps1.xml><?xml version="1.0" encoding="utf-8"?>
<ds:datastoreItem xmlns:ds="http://schemas.openxmlformats.org/officeDocument/2006/customXml" ds:itemID="{592B903E-3569-44E9-8F1D-C96AE3F89CA4}">
  <ds:schemaRefs>
    <ds:schemaRef ds:uri="http://schemas.microsoft.com/sharepoint/v3/contenttype/forms"/>
  </ds:schemaRefs>
</ds:datastoreItem>
</file>

<file path=customXml/itemProps2.xml><?xml version="1.0" encoding="utf-8"?>
<ds:datastoreItem xmlns:ds="http://schemas.openxmlformats.org/officeDocument/2006/customXml" ds:itemID="{167E37AC-EE72-42FB-B342-B6EE1891D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3cf6f-d993-4c4a-bfe4-26999fdc6ea5"/>
    <ds:schemaRef ds:uri="e5447e23-d43c-4826-b7c1-2149e694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B3532-5853-44A3-905F-F01D6D256569}">
  <ds:schemaRefs>
    <ds:schemaRef ds:uri="http://schemas.microsoft.com/office/2006/metadata/properties"/>
    <ds:schemaRef ds:uri="http://schemas.microsoft.com/office/infopath/2007/PartnerControls"/>
    <ds:schemaRef ds:uri="fd13cf6f-d993-4c4a-bfe4-26999fdc6ea5"/>
    <ds:schemaRef ds:uri="e5447e23-d43c-4826-b7c1-2149e69487bf"/>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1318</Words>
  <Characters>7519</Characters>
  <Application>Microsoft Office Word</Application>
  <DocSecurity>0</DocSecurity>
  <Lines>62</Lines>
  <Paragraphs>17</Paragraphs>
  <ScaleCrop>false</ScaleCrop>
  <Company>Organization</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Sass</dc:creator>
  <cp:keywords/>
  <dc:description/>
  <cp:lastModifiedBy>David Hoff</cp:lastModifiedBy>
  <cp:revision>41</cp:revision>
  <cp:lastPrinted>2018-03-07T16:06:00Z</cp:lastPrinted>
  <dcterms:created xsi:type="dcterms:W3CDTF">2019-12-04T20:37:00Z</dcterms:created>
  <dcterms:modified xsi:type="dcterms:W3CDTF">2024-11-06T18:36:00Z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0x010100857D6FDAA1379145BEE58AA9A94DB2BE</vt:lpwstr>
  </property>
  <property fmtid="{D5CDD505-2E9C-101B-9397-08002B2CF9AE}" pid="3" name="MediaServiceImageTags">
    <vt:lpwstr/>
  </property>
</Properties>
</file>